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73251" w14:textId="6BBD4B17" w:rsidR="14005D1A" w:rsidRPr="0036452B" w:rsidRDefault="14005D1A" w:rsidP="14005D1A">
      <w:pPr>
        <w:jc w:val="center"/>
        <w:rPr>
          <w:rFonts w:ascii="Tahoma" w:hAnsi="Tahoma" w:cs="Tahoma"/>
        </w:rPr>
      </w:pPr>
      <w:r w:rsidRPr="0036452B">
        <w:rPr>
          <w:rFonts w:ascii="Tahoma" w:hAnsi="Tahoma" w:cs="Tahoma"/>
          <w:noProof/>
        </w:rPr>
        <w:drawing>
          <wp:inline distT="0" distB="0" distL="0" distR="0" wp14:anchorId="510A057B" wp14:editId="2BEFE4C1">
            <wp:extent cx="1743075" cy="1552575"/>
            <wp:effectExtent l="0" t="0" r="0" b="0"/>
            <wp:docPr id="806167412" name="Picture 8061674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3075" cy="1552575"/>
                    </a:xfrm>
                    <a:prstGeom prst="rect">
                      <a:avLst/>
                    </a:prstGeom>
                  </pic:spPr>
                </pic:pic>
              </a:graphicData>
            </a:graphic>
          </wp:inline>
        </w:drawing>
      </w:r>
      <w:r w:rsidRPr="0036452B">
        <w:rPr>
          <w:rFonts w:ascii="Tahoma" w:hAnsi="Tahoma" w:cs="Tahoma"/>
        </w:rPr>
        <w:br/>
      </w:r>
    </w:p>
    <w:p w14:paraId="38348796" w14:textId="18CD737E" w:rsidR="14005D1A" w:rsidRPr="0036452B" w:rsidRDefault="14005D1A" w:rsidP="14005D1A">
      <w:pPr>
        <w:jc w:val="center"/>
        <w:rPr>
          <w:rFonts w:ascii="Tahoma" w:hAnsi="Tahoma" w:cs="Tahoma"/>
        </w:rPr>
      </w:pPr>
    </w:p>
    <w:p w14:paraId="635DB7E3" w14:textId="490F44DF" w:rsidR="14005D1A" w:rsidRPr="0036452B" w:rsidRDefault="14005D1A" w:rsidP="14005D1A">
      <w:pPr>
        <w:jc w:val="center"/>
        <w:rPr>
          <w:rFonts w:ascii="Tahoma" w:hAnsi="Tahoma" w:cs="Tahoma"/>
          <w:color w:val="000000" w:themeColor="text1"/>
          <w:sz w:val="72"/>
          <w:szCs w:val="72"/>
        </w:rPr>
      </w:pPr>
      <w:r w:rsidRPr="0036452B">
        <w:rPr>
          <w:rFonts w:ascii="Tahoma" w:hAnsi="Tahoma" w:cs="Tahoma"/>
          <w:b/>
          <w:bCs/>
          <w:color w:val="000000" w:themeColor="text1"/>
          <w:sz w:val="72"/>
          <w:szCs w:val="72"/>
        </w:rPr>
        <w:t xml:space="preserve">Oakfield Community </w:t>
      </w:r>
    </w:p>
    <w:p w14:paraId="27B6C2AF" w14:textId="1A15DFD1" w:rsidR="14005D1A" w:rsidRPr="0036452B" w:rsidRDefault="14005D1A" w:rsidP="14005D1A">
      <w:pPr>
        <w:jc w:val="center"/>
        <w:rPr>
          <w:rFonts w:ascii="Tahoma" w:hAnsi="Tahoma" w:cs="Tahoma"/>
          <w:color w:val="000000" w:themeColor="text1"/>
          <w:sz w:val="72"/>
          <w:szCs w:val="72"/>
        </w:rPr>
      </w:pPr>
      <w:r w:rsidRPr="0036452B">
        <w:rPr>
          <w:rFonts w:ascii="Tahoma" w:hAnsi="Tahoma" w:cs="Tahoma"/>
          <w:b/>
          <w:bCs/>
          <w:color w:val="000000" w:themeColor="text1"/>
          <w:sz w:val="72"/>
          <w:szCs w:val="72"/>
        </w:rPr>
        <w:t xml:space="preserve">Primary &amp; Nursery School </w:t>
      </w:r>
    </w:p>
    <w:p w14:paraId="3505A88F" w14:textId="244F59A8" w:rsidR="14005D1A" w:rsidRPr="0036452B" w:rsidRDefault="14005D1A" w:rsidP="14005D1A">
      <w:pPr>
        <w:jc w:val="center"/>
        <w:rPr>
          <w:rFonts w:ascii="Tahoma" w:hAnsi="Tahoma" w:cs="Tahoma"/>
          <w:color w:val="000000" w:themeColor="text1"/>
          <w:sz w:val="72"/>
          <w:szCs w:val="72"/>
        </w:rPr>
      </w:pPr>
      <w:r w:rsidRPr="0036452B">
        <w:rPr>
          <w:rFonts w:ascii="Tahoma" w:hAnsi="Tahoma" w:cs="Tahoma"/>
          <w:b/>
          <w:bCs/>
          <w:color w:val="000000" w:themeColor="text1"/>
          <w:sz w:val="72"/>
          <w:szCs w:val="72"/>
        </w:rPr>
        <w:t xml:space="preserve"> </w:t>
      </w:r>
    </w:p>
    <w:p w14:paraId="0872921B" w14:textId="3393EA08" w:rsidR="14005D1A" w:rsidRPr="0036452B" w:rsidRDefault="00620207" w:rsidP="14005D1A">
      <w:pPr>
        <w:rPr>
          <w:rFonts w:ascii="Tahoma" w:hAnsi="Tahoma" w:cs="Tahoma"/>
          <w:color w:val="000000" w:themeColor="text1"/>
          <w:sz w:val="72"/>
          <w:szCs w:val="72"/>
        </w:rPr>
      </w:pPr>
      <w:r w:rsidRPr="0036452B">
        <w:rPr>
          <w:rFonts w:ascii="Tahoma" w:hAnsi="Tahoma" w:cs="Tahoma"/>
          <w:b/>
          <w:bCs/>
          <w:noProof/>
          <w:color w:val="000000" w:themeColor="text1"/>
          <w:sz w:val="72"/>
          <w:szCs w:val="72"/>
        </w:rPr>
        <mc:AlternateContent>
          <mc:Choice Requires="wps">
            <w:drawing>
              <wp:anchor distT="0" distB="0" distL="114300" distR="114300" simplePos="0" relativeHeight="251659264" behindDoc="0" locked="0" layoutInCell="1" allowOverlap="1" wp14:anchorId="1B2A2DB0" wp14:editId="4D3E4F14">
                <wp:simplePos x="0" y="0"/>
                <wp:positionH relativeFrom="column">
                  <wp:posOffset>665158</wp:posOffset>
                </wp:positionH>
                <wp:positionV relativeFrom="paragraph">
                  <wp:posOffset>161555</wp:posOffset>
                </wp:positionV>
                <wp:extent cx="4865370" cy="1166420"/>
                <wp:effectExtent l="12700" t="12700" r="24130" b="27940"/>
                <wp:wrapNone/>
                <wp:docPr id="2" name="Text Box 2"/>
                <wp:cNvGraphicFramePr/>
                <a:graphic xmlns:a="http://schemas.openxmlformats.org/drawingml/2006/main">
                  <a:graphicData uri="http://schemas.microsoft.com/office/word/2010/wordprocessingShape">
                    <wps:wsp>
                      <wps:cNvSpPr txBox="1"/>
                      <wps:spPr>
                        <a:xfrm>
                          <a:off x="0" y="0"/>
                          <a:ext cx="4865370" cy="1166420"/>
                        </a:xfrm>
                        <a:prstGeom prst="rect">
                          <a:avLst/>
                        </a:prstGeom>
                        <a:solidFill>
                          <a:schemeClr val="lt1"/>
                        </a:solidFill>
                        <a:ln w="38100" cmpd="sng">
                          <a:solidFill>
                            <a:prstClr val="black"/>
                          </a:solidFill>
                        </a:ln>
                      </wps:spPr>
                      <wps:txbx>
                        <w:txbxContent>
                          <w:p w14:paraId="250F0A0F" w14:textId="0BB45E13" w:rsidR="008F4EF3" w:rsidRDefault="002A092A" w:rsidP="007721D4">
                            <w:pPr>
                              <w:shd w:val="clear" w:color="auto" w:fill="D0CECE" w:themeFill="background2" w:themeFillShade="E6"/>
                              <w:jc w:val="center"/>
                            </w:pPr>
                            <w:r w:rsidRPr="002A092A">
                              <w:rPr>
                                <w:b/>
                                <w:bCs/>
                                <w:color w:val="000000" w:themeColor="text1"/>
                                <w:sz w:val="72"/>
                                <w:szCs w:val="72"/>
                              </w:rPr>
                              <w:t>Homework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2A2DB0" id="_x0000_t202" coordsize="21600,21600" o:spt="202" path="m,l,21600r21600,l21600,xe">
                <v:stroke joinstyle="miter"/>
                <v:path gradientshapeok="t" o:connecttype="rect"/>
              </v:shapetype>
              <v:shape id="Text Box 2" o:spid="_x0000_s1026" type="#_x0000_t202" style="position:absolute;margin-left:52.35pt;margin-top:12.7pt;width:383.1pt;height:91.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" fillcolor="white [3201]" strokeweight="3pt">
                <v:textbox>
                  <w:txbxContent>
                    <w:p w14:paraId="250F0A0F" w14:textId="0BB45E13" w:rsidR="008F4EF3" w:rsidRDefault="002A092A" w:rsidP="007721D4">
                      <w:pPr>
                        <w:shd w:val="clear" w:color="auto" w:fill="D0CECE" w:themeFill="background2" w:themeFillShade="E6"/>
                        <w:jc w:val="center"/>
                      </w:pPr>
                      <w:r w:rsidRPr="002A092A">
                        <w:rPr>
                          <w:b/>
                          <w:bCs/>
                          <w:color w:val="000000" w:themeColor="text1"/>
                          <w:sz w:val="72"/>
                          <w:szCs w:val="72"/>
                        </w:rPr>
                        <w:t>Homework Policy</w:t>
                      </w:r>
                    </w:p>
                  </w:txbxContent>
                </v:textbox>
              </v:shape>
            </w:pict>
          </mc:Fallback>
        </mc:AlternateContent>
      </w:r>
    </w:p>
    <w:p w14:paraId="73D2D4E5" w14:textId="4A4C7383" w:rsidR="14005D1A" w:rsidRPr="0036452B" w:rsidRDefault="14005D1A" w:rsidP="14005D1A">
      <w:pPr>
        <w:rPr>
          <w:rFonts w:ascii="Tahoma" w:hAnsi="Tahoma" w:cs="Tahoma"/>
          <w:color w:val="000000" w:themeColor="text1"/>
        </w:rPr>
      </w:pPr>
    </w:p>
    <w:p w14:paraId="70429817" w14:textId="6133A400" w:rsidR="14005D1A" w:rsidRPr="0036452B" w:rsidRDefault="14005D1A" w:rsidP="14005D1A">
      <w:pPr>
        <w:spacing w:before="240" w:after="60"/>
        <w:jc w:val="center"/>
        <w:rPr>
          <w:rFonts w:ascii="Tahoma" w:eastAsia="Arial" w:hAnsi="Tahoma" w:cs="Tahoma"/>
          <w:b/>
          <w:bCs/>
          <w:color w:val="000000" w:themeColor="text1"/>
          <w:sz w:val="36"/>
          <w:szCs w:val="36"/>
        </w:rPr>
      </w:pPr>
    </w:p>
    <w:p w14:paraId="347FD43A" w14:textId="5961C2F8" w:rsidR="14005D1A" w:rsidRPr="0036452B" w:rsidRDefault="14005D1A" w:rsidP="14005D1A">
      <w:pPr>
        <w:rPr>
          <w:rFonts w:ascii="Tahoma" w:hAnsi="Tahoma" w:cs="Tahoma"/>
          <w:color w:val="000000" w:themeColor="text1"/>
        </w:rPr>
      </w:pPr>
    </w:p>
    <w:p w14:paraId="7D29A207" w14:textId="5613B35C" w:rsidR="14005D1A" w:rsidRPr="0036452B" w:rsidRDefault="14005D1A" w:rsidP="14005D1A">
      <w:pPr>
        <w:rPr>
          <w:rFonts w:ascii="Tahoma" w:hAnsi="Tahoma" w:cs="Tahoma"/>
          <w:color w:val="000000" w:themeColor="text1"/>
        </w:rPr>
      </w:pPr>
    </w:p>
    <w:p w14:paraId="5F33BBC3" w14:textId="1EBE5D74" w:rsidR="14005D1A" w:rsidRPr="0036452B" w:rsidRDefault="008A652E" w:rsidP="14005D1A">
      <w:pPr>
        <w:jc w:val="center"/>
        <w:rPr>
          <w:rFonts w:ascii="Tahoma" w:hAnsi="Tahoma" w:cs="Tahoma"/>
          <w:color w:val="000000" w:themeColor="text1"/>
          <w:sz w:val="72"/>
          <w:szCs w:val="72"/>
        </w:rPr>
      </w:pPr>
      <w:r w:rsidRPr="0036452B">
        <w:rPr>
          <w:rFonts w:ascii="Tahoma" w:hAnsi="Tahoma" w:cs="Tahoma"/>
          <w:b/>
          <w:bCs/>
          <w:noProof/>
          <w:color w:val="000000" w:themeColor="text1"/>
          <w:sz w:val="72"/>
          <w:szCs w:val="72"/>
        </w:rPr>
        <mc:AlternateContent>
          <mc:Choice Requires="wps">
            <w:drawing>
              <wp:anchor distT="0" distB="0" distL="114300" distR="114300" simplePos="0" relativeHeight="251661312" behindDoc="0" locked="0" layoutInCell="1" allowOverlap="1" wp14:anchorId="770CB139" wp14:editId="7D222723">
                <wp:simplePos x="0" y="0"/>
                <wp:positionH relativeFrom="column">
                  <wp:posOffset>709551</wp:posOffset>
                </wp:positionH>
                <wp:positionV relativeFrom="paragraph">
                  <wp:posOffset>309680</wp:posOffset>
                </wp:positionV>
                <wp:extent cx="4865370" cy="1166420"/>
                <wp:effectExtent l="12700" t="12700" r="24130" b="27940"/>
                <wp:wrapNone/>
                <wp:docPr id="3" name="Text Box 3"/>
                <wp:cNvGraphicFramePr/>
                <a:graphic xmlns:a="http://schemas.openxmlformats.org/drawingml/2006/main">
                  <a:graphicData uri="http://schemas.microsoft.com/office/word/2010/wordprocessingShape">
                    <wps:wsp>
                      <wps:cNvSpPr txBox="1"/>
                      <wps:spPr>
                        <a:xfrm>
                          <a:off x="0" y="0"/>
                          <a:ext cx="4865370" cy="1166420"/>
                        </a:xfrm>
                        <a:prstGeom prst="rect">
                          <a:avLst/>
                        </a:prstGeom>
                        <a:solidFill>
                          <a:schemeClr val="lt1"/>
                        </a:solidFill>
                        <a:ln w="38100" cmpd="sng">
                          <a:solidFill>
                            <a:prstClr val="black"/>
                          </a:solidFill>
                        </a:ln>
                      </wps:spPr>
                      <wps:txbx>
                        <w:txbxContent>
                          <w:p w14:paraId="645B9F2F" w14:textId="5E3F17A4" w:rsidR="008A652E" w:rsidRDefault="007721D4" w:rsidP="007721D4">
                            <w:pPr>
                              <w:shd w:val="clear" w:color="auto" w:fill="D0CECE" w:themeFill="background2" w:themeFillShade="E6"/>
                              <w:jc w:val="center"/>
                            </w:pPr>
                            <w:r>
                              <w:rPr>
                                <w:b/>
                                <w:bCs/>
                                <w:color w:val="000000" w:themeColor="text1"/>
                                <w:sz w:val="72"/>
                                <w:szCs w:val="72"/>
                              </w:rPr>
                              <w:t>2023 - 2025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0CB139" id="Text Box 3" o:spid="_x0000_s1027" type="#_x0000_t202" style="position:absolute;left:0;text-align:left;margin-left:55.85pt;margin-top:24.4pt;width:383.1pt;height:91.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" fillcolor="white [3201]" strokeweight="3pt">
                <v:textbox>
                  <w:txbxContent>
                    <w:p w14:paraId="645B9F2F" w14:textId="5E3F17A4" w:rsidR="008A652E" w:rsidRDefault="007721D4" w:rsidP="007721D4">
                      <w:pPr>
                        <w:shd w:val="clear" w:color="auto" w:fill="D0CECE" w:themeFill="background2" w:themeFillShade="E6"/>
                        <w:jc w:val="center"/>
                      </w:pPr>
                      <w:r>
                        <w:rPr>
                          <w:b/>
                          <w:bCs/>
                          <w:color w:val="000000" w:themeColor="text1"/>
                          <w:sz w:val="72"/>
                          <w:szCs w:val="72"/>
                        </w:rPr>
                        <w:t>2023 - 2025</w:t>
                      </w:r>
                    </w:p>
                  </w:txbxContent>
                </v:textbox>
              </v:shape>
            </w:pict>
          </mc:Fallback>
        </mc:AlternateContent>
      </w:r>
    </w:p>
    <w:p w14:paraId="05DFF977" w14:textId="6CF5F776" w:rsidR="14005D1A" w:rsidRPr="0036452B" w:rsidRDefault="14005D1A" w:rsidP="14005D1A">
      <w:pPr>
        <w:jc w:val="center"/>
        <w:rPr>
          <w:rFonts w:ascii="Tahoma" w:hAnsi="Tahoma" w:cs="Tahoma"/>
        </w:rPr>
      </w:pPr>
    </w:p>
    <w:p w14:paraId="63E48790" w14:textId="63934C04" w:rsidR="14005D1A" w:rsidRPr="0036452B" w:rsidRDefault="14005D1A" w:rsidP="14005D1A">
      <w:pPr>
        <w:jc w:val="center"/>
        <w:rPr>
          <w:rFonts w:ascii="Tahoma" w:hAnsi="Tahoma" w:cs="Tahoma"/>
          <w:b/>
          <w:bCs/>
          <w:sz w:val="36"/>
          <w:szCs w:val="36"/>
        </w:rPr>
      </w:pPr>
    </w:p>
    <w:p w14:paraId="194EA73E" w14:textId="5EA4B03E" w:rsidR="14005D1A" w:rsidRPr="0036452B" w:rsidRDefault="14005D1A" w:rsidP="14005D1A">
      <w:pPr>
        <w:jc w:val="center"/>
        <w:rPr>
          <w:rFonts w:ascii="Tahoma" w:hAnsi="Tahoma" w:cs="Tahoma"/>
          <w:b/>
          <w:bCs/>
          <w:sz w:val="36"/>
          <w:szCs w:val="36"/>
        </w:rPr>
      </w:pPr>
    </w:p>
    <w:p w14:paraId="2B195453" w14:textId="15EEBB8A" w:rsidR="14005D1A" w:rsidRPr="0036452B" w:rsidRDefault="14005D1A" w:rsidP="14005D1A">
      <w:pPr>
        <w:jc w:val="center"/>
        <w:rPr>
          <w:rFonts w:ascii="Tahoma" w:hAnsi="Tahoma" w:cs="Tahoma"/>
          <w:b/>
          <w:bCs/>
          <w:sz w:val="36"/>
          <w:szCs w:val="36"/>
        </w:rPr>
      </w:pPr>
    </w:p>
    <w:p w14:paraId="35043B7A" w14:textId="52D52EF1" w:rsidR="14005D1A" w:rsidRPr="0036452B" w:rsidRDefault="0036452B" w:rsidP="14005D1A">
      <w:pPr>
        <w:jc w:val="center"/>
        <w:rPr>
          <w:rFonts w:ascii="Tahoma" w:hAnsi="Tahoma" w:cs="Tahoma"/>
          <w:b/>
          <w:bCs/>
          <w:sz w:val="36"/>
          <w:szCs w:val="36"/>
        </w:rPr>
      </w:pPr>
      <w:r w:rsidRPr="0036452B">
        <w:rPr>
          <w:rFonts w:ascii="Tahoma" w:hAnsi="Tahoma" w:cs="Tahoma"/>
          <w:noProof/>
        </w:rPr>
        <w:drawing>
          <wp:anchor distT="0" distB="0" distL="114300" distR="114300" simplePos="0" relativeHeight="251662336" behindDoc="1" locked="0" layoutInCell="1" allowOverlap="1" wp14:anchorId="0A241609" wp14:editId="2049D8EB">
            <wp:simplePos x="0" y="0"/>
            <wp:positionH relativeFrom="margin">
              <wp:posOffset>1421765</wp:posOffset>
            </wp:positionH>
            <wp:positionV relativeFrom="paragraph">
              <wp:posOffset>104140</wp:posOffset>
            </wp:positionV>
            <wp:extent cx="3419475" cy="1922145"/>
            <wp:effectExtent l="0" t="0" r="9525" b="1905"/>
            <wp:wrapNone/>
            <wp:docPr id="1652729293" name="Picture 1" descr="Thomas A. Edison Quote: “A genius is a talented person who does his ho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mas A. Edison Quote: “A genius is a talented person who does his homework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9475" cy="1922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27AD6" w14:textId="3AF7E33B" w:rsidR="14005D1A" w:rsidRPr="0036452B" w:rsidRDefault="14005D1A" w:rsidP="14005D1A">
      <w:pPr>
        <w:jc w:val="center"/>
        <w:rPr>
          <w:rFonts w:ascii="Tahoma" w:hAnsi="Tahoma" w:cs="Tahoma"/>
          <w:b/>
          <w:bCs/>
          <w:sz w:val="36"/>
          <w:szCs w:val="36"/>
        </w:rPr>
      </w:pPr>
    </w:p>
    <w:p w14:paraId="184BE007" w14:textId="0E4E408E" w:rsidR="14005D1A" w:rsidRPr="0036452B" w:rsidRDefault="00CA6BCE" w:rsidP="00CA6BCE">
      <w:pPr>
        <w:tabs>
          <w:tab w:val="left" w:pos="1185"/>
        </w:tabs>
        <w:rPr>
          <w:rFonts w:ascii="Tahoma" w:hAnsi="Tahoma" w:cs="Tahoma"/>
          <w:b/>
          <w:bCs/>
          <w:sz w:val="36"/>
          <w:szCs w:val="36"/>
        </w:rPr>
      </w:pPr>
      <w:r w:rsidRPr="0036452B">
        <w:rPr>
          <w:rFonts w:ascii="Tahoma" w:hAnsi="Tahoma" w:cs="Tahoma"/>
          <w:b/>
          <w:bCs/>
          <w:sz w:val="36"/>
          <w:szCs w:val="36"/>
        </w:rPr>
        <w:tab/>
      </w:r>
    </w:p>
    <w:p w14:paraId="6EC79F53" w14:textId="50F923FC" w:rsidR="14005D1A" w:rsidRPr="0036452B" w:rsidRDefault="14005D1A" w:rsidP="14005D1A">
      <w:pPr>
        <w:jc w:val="center"/>
        <w:rPr>
          <w:rFonts w:ascii="Tahoma" w:hAnsi="Tahoma" w:cs="Tahoma"/>
          <w:b/>
          <w:bCs/>
          <w:sz w:val="36"/>
          <w:szCs w:val="36"/>
        </w:rPr>
      </w:pPr>
    </w:p>
    <w:p w14:paraId="4D4BEF69" w14:textId="6428C91D" w:rsidR="14005D1A" w:rsidRPr="0036452B" w:rsidRDefault="14005D1A" w:rsidP="14005D1A">
      <w:pPr>
        <w:jc w:val="center"/>
        <w:rPr>
          <w:rFonts w:ascii="Tahoma" w:hAnsi="Tahoma" w:cs="Tahoma"/>
          <w:b/>
          <w:bCs/>
          <w:sz w:val="36"/>
          <w:szCs w:val="36"/>
        </w:rPr>
      </w:pPr>
    </w:p>
    <w:p w14:paraId="134B2202" w14:textId="42F443DE" w:rsidR="14005D1A" w:rsidRPr="0036452B" w:rsidRDefault="14005D1A" w:rsidP="14005D1A">
      <w:pPr>
        <w:jc w:val="center"/>
        <w:rPr>
          <w:rFonts w:ascii="Tahoma" w:hAnsi="Tahoma" w:cs="Tahoma"/>
          <w:b/>
          <w:bCs/>
          <w:sz w:val="36"/>
          <w:szCs w:val="36"/>
        </w:rPr>
      </w:pPr>
    </w:p>
    <w:p w14:paraId="22CFB9D6" w14:textId="77777777" w:rsidR="002C5818" w:rsidRDefault="00E41A8E" w:rsidP="00EB157B">
      <w:pPr>
        <w:rPr>
          <w:rFonts w:ascii="Tahoma" w:hAnsi="Tahoma" w:cs="Tahoma"/>
          <w:b/>
          <w:bCs/>
          <w:u w:val="single"/>
        </w:rPr>
      </w:pPr>
      <w:r w:rsidRPr="00953DCE">
        <w:rPr>
          <w:rFonts w:ascii="Tahoma" w:hAnsi="Tahoma" w:cs="Tahoma"/>
          <w:b/>
          <w:bCs/>
          <w:u w:val="single"/>
        </w:rPr>
        <w:lastRenderedPageBreak/>
        <w:t xml:space="preserve">Why do we set homework? </w:t>
      </w:r>
    </w:p>
    <w:p w14:paraId="7C6F9B0C" w14:textId="77777777" w:rsidR="00953DCE" w:rsidRPr="00953DCE" w:rsidRDefault="00953DCE" w:rsidP="00EB157B">
      <w:pPr>
        <w:rPr>
          <w:rFonts w:ascii="Tahoma" w:hAnsi="Tahoma" w:cs="Tahoma"/>
          <w:b/>
          <w:bCs/>
          <w:u w:val="single"/>
        </w:rPr>
      </w:pPr>
    </w:p>
    <w:p w14:paraId="1BCF03C1" w14:textId="77777777" w:rsidR="00BE2EB7" w:rsidRDefault="00E41A8E" w:rsidP="00EB157B">
      <w:pPr>
        <w:rPr>
          <w:rFonts w:ascii="Tahoma" w:hAnsi="Tahoma" w:cs="Tahoma"/>
        </w:rPr>
      </w:pPr>
      <w:r w:rsidRPr="0036452B">
        <w:rPr>
          <w:rFonts w:ascii="Tahoma" w:hAnsi="Tahoma" w:cs="Tahoma"/>
        </w:rPr>
        <w:t xml:space="preserve">Current research from the EEF (Education Endowment Foundation) suggests: </w:t>
      </w:r>
    </w:p>
    <w:p w14:paraId="0FDAB387" w14:textId="77777777" w:rsidR="00BE2EB7" w:rsidRPr="000D63B3" w:rsidRDefault="00E41A8E" w:rsidP="00BE2EB7">
      <w:pPr>
        <w:pStyle w:val="ListParagraph"/>
        <w:numPr>
          <w:ilvl w:val="0"/>
          <w:numId w:val="36"/>
        </w:numPr>
        <w:rPr>
          <w:rFonts w:ascii="Tahoma" w:hAnsi="Tahoma" w:cs="Tahoma"/>
          <w:b/>
          <w:bCs/>
          <w:sz w:val="40"/>
          <w:szCs w:val="40"/>
        </w:rPr>
      </w:pPr>
      <w:r w:rsidRPr="000D63B3">
        <w:rPr>
          <w:rFonts w:ascii="Tahoma" w:hAnsi="Tahoma" w:cs="Tahoma"/>
          <w:sz w:val="24"/>
          <w:szCs w:val="24"/>
        </w:rPr>
        <w:t xml:space="preserve">Homework has a positive impact (on average +5 months). </w:t>
      </w:r>
    </w:p>
    <w:p w14:paraId="431E8E97" w14:textId="77777777" w:rsidR="000D63B3" w:rsidRPr="000D63B3" w:rsidRDefault="00E41A8E" w:rsidP="000D63B3">
      <w:pPr>
        <w:pStyle w:val="ListParagraph"/>
        <w:numPr>
          <w:ilvl w:val="0"/>
          <w:numId w:val="36"/>
        </w:numPr>
        <w:rPr>
          <w:rFonts w:ascii="Tahoma" w:hAnsi="Tahoma" w:cs="Tahoma"/>
          <w:b/>
          <w:bCs/>
          <w:sz w:val="40"/>
          <w:szCs w:val="40"/>
        </w:rPr>
      </w:pPr>
      <w:r w:rsidRPr="000D63B3">
        <w:rPr>
          <w:rFonts w:ascii="Tahoma" w:hAnsi="Tahoma" w:cs="Tahoma"/>
          <w:sz w:val="24"/>
          <w:szCs w:val="24"/>
        </w:rPr>
        <w:t xml:space="preserve">Homework that is linked to classroom work tends to be more effective. </w:t>
      </w:r>
    </w:p>
    <w:p w14:paraId="1744C1EF" w14:textId="7F74E914" w:rsidR="007056F9" w:rsidRPr="000D63B3" w:rsidRDefault="00E41A8E" w:rsidP="000D63B3">
      <w:pPr>
        <w:pStyle w:val="ListParagraph"/>
        <w:numPr>
          <w:ilvl w:val="0"/>
          <w:numId w:val="36"/>
        </w:numPr>
        <w:rPr>
          <w:rFonts w:ascii="Tahoma" w:hAnsi="Tahoma" w:cs="Tahoma"/>
          <w:b/>
          <w:bCs/>
          <w:sz w:val="40"/>
          <w:szCs w:val="40"/>
        </w:rPr>
      </w:pPr>
      <w:r w:rsidRPr="000D63B3">
        <w:rPr>
          <w:rFonts w:ascii="Tahoma" w:hAnsi="Tahoma" w:cs="Tahoma"/>
        </w:rPr>
        <w:t xml:space="preserve">It is important to make the purpose of homework clear to pupils. </w:t>
      </w:r>
    </w:p>
    <w:p w14:paraId="70FDD480" w14:textId="77777777" w:rsidR="00755648" w:rsidRDefault="00755648" w:rsidP="007056F9">
      <w:pPr>
        <w:rPr>
          <w:rFonts w:ascii="Tahoma" w:hAnsi="Tahoma" w:cs="Tahoma"/>
          <w:b/>
          <w:bCs/>
          <w:u w:val="single"/>
        </w:rPr>
      </w:pPr>
    </w:p>
    <w:p w14:paraId="2C03F1EB" w14:textId="5BAC030C" w:rsidR="007056F9" w:rsidRDefault="00E41A8E" w:rsidP="007056F9">
      <w:pPr>
        <w:rPr>
          <w:rFonts w:ascii="Tahoma" w:hAnsi="Tahoma" w:cs="Tahoma"/>
        </w:rPr>
      </w:pPr>
      <w:r w:rsidRPr="007056F9">
        <w:rPr>
          <w:rFonts w:ascii="Tahoma" w:hAnsi="Tahoma" w:cs="Tahoma"/>
          <w:b/>
          <w:bCs/>
          <w:u w:val="single"/>
        </w:rPr>
        <w:t>Aims of the Policy</w:t>
      </w:r>
      <w:r w:rsidRPr="007056F9">
        <w:rPr>
          <w:rFonts w:ascii="Tahoma" w:hAnsi="Tahoma" w:cs="Tahoma"/>
        </w:rPr>
        <w:t xml:space="preserve"> </w:t>
      </w:r>
    </w:p>
    <w:p w14:paraId="22CD7F98" w14:textId="71328282" w:rsidR="007056F9" w:rsidRPr="000D63B3" w:rsidRDefault="00E41A8E" w:rsidP="007056F9">
      <w:pPr>
        <w:pStyle w:val="ListParagraph"/>
        <w:numPr>
          <w:ilvl w:val="0"/>
          <w:numId w:val="38"/>
        </w:numPr>
        <w:rPr>
          <w:rFonts w:ascii="Tahoma" w:hAnsi="Tahoma" w:cs="Tahoma"/>
          <w:b/>
          <w:bCs/>
          <w:sz w:val="40"/>
          <w:szCs w:val="40"/>
        </w:rPr>
      </w:pPr>
      <w:r w:rsidRPr="000D63B3">
        <w:rPr>
          <w:rFonts w:ascii="Tahoma" w:hAnsi="Tahoma" w:cs="Tahoma"/>
          <w:sz w:val="24"/>
          <w:szCs w:val="24"/>
        </w:rPr>
        <w:t xml:space="preserve">To encourage pupils to develop the confidence and self-discipline required for individual </w:t>
      </w:r>
      <w:r w:rsidR="00D67D83" w:rsidRPr="000D63B3">
        <w:rPr>
          <w:rFonts w:ascii="Tahoma" w:hAnsi="Tahoma" w:cs="Tahoma"/>
          <w:sz w:val="24"/>
          <w:szCs w:val="24"/>
        </w:rPr>
        <w:t>study.</w:t>
      </w:r>
      <w:r w:rsidRPr="000D63B3">
        <w:rPr>
          <w:rFonts w:ascii="Tahoma" w:hAnsi="Tahoma" w:cs="Tahoma"/>
          <w:sz w:val="24"/>
          <w:szCs w:val="24"/>
        </w:rPr>
        <w:t xml:space="preserve"> </w:t>
      </w:r>
    </w:p>
    <w:p w14:paraId="5EB74F78" w14:textId="3680B16B" w:rsidR="007056F9" w:rsidRPr="000D63B3" w:rsidRDefault="00E41A8E" w:rsidP="007056F9">
      <w:pPr>
        <w:pStyle w:val="ListParagraph"/>
        <w:numPr>
          <w:ilvl w:val="0"/>
          <w:numId w:val="38"/>
        </w:numPr>
        <w:rPr>
          <w:rFonts w:ascii="Tahoma" w:hAnsi="Tahoma" w:cs="Tahoma"/>
          <w:b/>
          <w:bCs/>
          <w:sz w:val="40"/>
          <w:szCs w:val="40"/>
        </w:rPr>
      </w:pPr>
      <w:r w:rsidRPr="000D63B3">
        <w:rPr>
          <w:rFonts w:ascii="Tahoma" w:hAnsi="Tahoma" w:cs="Tahoma"/>
          <w:sz w:val="24"/>
          <w:szCs w:val="24"/>
        </w:rPr>
        <w:t xml:space="preserve">To ensure progression towards independence and individual </w:t>
      </w:r>
      <w:r w:rsidR="00D67D83" w:rsidRPr="000D63B3">
        <w:rPr>
          <w:rFonts w:ascii="Tahoma" w:hAnsi="Tahoma" w:cs="Tahoma"/>
          <w:sz w:val="24"/>
          <w:szCs w:val="24"/>
        </w:rPr>
        <w:t>responsibility</w:t>
      </w:r>
      <w:r w:rsidR="00D67D83">
        <w:rPr>
          <w:rFonts w:ascii="Tahoma" w:hAnsi="Tahoma" w:cs="Tahoma"/>
          <w:sz w:val="24"/>
          <w:szCs w:val="24"/>
        </w:rPr>
        <w:t>.</w:t>
      </w:r>
      <w:r w:rsidRPr="000D63B3">
        <w:rPr>
          <w:rFonts w:ascii="Tahoma" w:hAnsi="Tahoma" w:cs="Tahoma"/>
          <w:sz w:val="24"/>
          <w:szCs w:val="24"/>
        </w:rPr>
        <w:t xml:space="preserve"> </w:t>
      </w:r>
    </w:p>
    <w:p w14:paraId="0954457F" w14:textId="18B7B607" w:rsidR="007056F9" w:rsidRPr="000D63B3" w:rsidRDefault="00E41A8E" w:rsidP="007056F9">
      <w:pPr>
        <w:pStyle w:val="ListParagraph"/>
        <w:numPr>
          <w:ilvl w:val="0"/>
          <w:numId w:val="38"/>
        </w:numPr>
        <w:rPr>
          <w:rFonts w:ascii="Tahoma" w:hAnsi="Tahoma" w:cs="Tahoma"/>
          <w:b/>
          <w:bCs/>
          <w:sz w:val="40"/>
          <w:szCs w:val="40"/>
        </w:rPr>
      </w:pPr>
      <w:r w:rsidRPr="000D63B3">
        <w:rPr>
          <w:rFonts w:ascii="Tahoma" w:hAnsi="Tahoma" w:cs="Tahoma"/>
          <w:sz w:val="24"/>
          <w:szCs w:val="24"/>
        </w:rPr>
        <w:t xml:space="preserve">To prepare children for the demands of secondary school and other life-long learning </w:t>
      </w:r>
      <w:r w:rsidR="00D67D83" w:rsidRPr="000D63B3">
        <w:rPr>
          <w:rFonts w:ascii="Tahoma" w:hAnsi="Tahoma" w:cs="Tahoma"/>
          <w:sz w:val="24"/>
          <w:szCs w:val="24"/>
        </w:rPr>
        <w:t>opportunities</w:t>
      </w:r>
      <w:r w:rsidR="00D67D83">
        <w:rPr>
          <w:rFonts w:ascii="Tahoma" w:hAnsi="Tahoma" w:cs="Tahoma"/>
          <w:sz w:val="24"/>
          <w:szCs w:val="24"/>
        </w:rPr>
        <w:t>.</w:t>
      </w:r>
      <w:r w:rsidRPr="000D63B3">
        <w:rPr>
          <w:rFonts w:ascii="Tahoma" w:hAnsi="Tahoma" w:cs="Tahoma"/>
          <w:sz w:val="24"/>
          <w:szCs w:val="24"/>
        </w:rPr>
        <w:t xml:space="preserve"> </w:t>
      </w:r>
    </w:p>
    <w:p w14:paraId="41694B9A" w14:textId="4C703FC4" w:rsidR="00F6534E" w:rsidRPr="000D63B3" w:rsidRDefault="00E41A8E" w:rsidP="007056F9">
      <w:pPr>
        <w:pStyle w:val="ListParagraph"/>
        <w:numPr>
          <w:ilvl w:val="0"/>
          <w:numId w:val="38"/>
        </w:numPr>
        <w:rPr>
          <w:rFonts w:ascii="Tahoma" w:hAnsi="Tahoma" w:cs="Tahoma"/>
          <w:b/>
          <w:bCs/>
          <w:sz w:val="40"/>
          <w:szCs w:val="40"/>
        </w:rPr>
      </w:pPr>
      <w:r w:rsidRPr="000D63B3">
        <w:rPr>
          <w:rFonts w:ascii="Tahoma" w:hAnsi="Tahoma" w:cs="Tahoma"/>
          <w:sz w:val="24"/>
          <w:szCs w:val="24"/>
        </w:rPr>
        <w:t>To consolidate and reinforce skills and understanding, particularly in English and mathematics</w:t>
      </w:r>
      <w:r w:rsidR="00D67D83">
        <w:rPr>
          <w:rFonts w:ascii="Tahoma" w:hAnsi="Tahoma" w:cs="Tahoma"/>
          <w:sz w:val="24"/>
          <w:szCs w:val="24"/>
        </w:rPr>
        <w:t>.</w:t>
      </w:r>
      <w:r w:rsidRPr="000D63B3">
        <w:rPr>
          <w:rFonts w:ascii="Tahoma" w:hAnsi="Tahoma" w:cs="Tahoma"/>
          <w:sz w:val="24"/>
          <w:szCs w:val="24"/>
        </w:rPr>
        <w:t xml:space="preserve"> </w:t>
      </w:r>
    </w:p>
    <w:p w14:paraId="072A4473" w14:textId="20B66CB9" w:rsidR="00F6534E" w:rsidRPr="000D63B3" w:rsidRDefault="00E41A8E" w:rsidP="007056F9">
      <w:pPr>
        <w:pStyle w:val="ListParagraph"/>
        <w:numPr>
          <w:ilvl w:val="0"/>
          <w:numId w:val="38"/>
        </w:numPr>
        <w:rPr>
          <w:rFonts w:ascii="Tahoma" w:hAnsi="Tahoma" w:cs="Tahoma"/>
          <w:b/>
          <w:bCs/>
          <w:sz w:val="40"/>
          <w:szCs w:val="40"/>
        </w:rPr>
      </w:pPr>
      <w:r w:rsidRPr="000D63B3">
        <w:rPr>
          <w:rFonts w:ascii="Tahoma" w:hAnsi="Tahoma" w:cs="Tahoma"/>
          <w:sz w:val="24"/>
          <w:szCs w:val="24"/>
        </w:rPr>
        <w:t>To ensure that parents/guardians have a clear understanding about expectations for themselves and their children</w:t>
      </w:r>
      <w:r w:rsidR="00D67D83">
        <w:rPr>
          <w:rFonts w:ascii="Tahoma" w:hAnsi="Tahoma" w:cs="Tahoma"/>
          <w:sz w:val="24"/>
          <w:szCs w:val="24"/>
        </w:rPr>
        <w:t>.</w:t>
      </w:r>
    </w:p>
    <w:p w14:paraId="4CC1BA78" w14:textId="6CC0719E" w:rsidR="00F6534E" w:rsidRPr="000D63B3" w:rsidRDefault="00E41A8E" w:rsidP="007056F9">
      <w:pPr>
        <w:pStyle w:val="ListParagraph"/>
        <w:numPr>
          <w:ilvl w:val="0"/>
          <w:numId w:val="38"/>
        </w:numPr>
        <w:rPr>
          <w:rFonts w:ascii="Tahoma" w:hAnsi="Tahoma" w:cs="Tahoma"/>
          <w:b/>
          <w:bCs/>
          <w:sz w:val="40"/>
          <w:szCs w:val="40"/>
        </w:rPr>
      </w:pPr>
      <w:r w:rsidRPr="000D63B3">
        <w:rPr>
          <w:rFonts w:ascii="Tahoma" w:hAnsi="Tahoma" w:cs="Tahoma"/>
          <w:sz w:val="24"/>
          <w:szCs w:val="24"/>
        </w:rPr>
        <w:t>To provide opportunities for the parents, pupils, and school to work in partnership, by providing opportunities for parents/guardians and pupils to enjoy learning experiences together</w:t>
      </w:r>
      <w:r w:rsidR="00D67D83">
        <w:rPr>
          <w:rFonts w:ascii="Tahoma" w:hAnsi="Tahoma" w:cs="Tahoma"/>
          <w:sz w:val="24"/>
          <w:szCs w:val="24"/>
        </w:rPr>
        <w:t>.</w:t>
      </w:r>
    </w:p>
    <w:p w14:paraId="64F1CF7F" w14:textId="2DD3BCDA" w:rsidR="00F6534E" w:rsidRPr="000D63B3" w:rsidRDefault="00E41A8E" w:rsidP="007056F9">
      <w:pPr>
        <w:pStyle w:val="ListParagraph"/>
        <w:numPr>
          <w:ilvl w:val="0"/>
          <w:numId w:val="38"/>
        </w:numPr>
        <w:rPr>
          <w:rFonts w:ascii="Tahoma" w:hAnsi="Tahoma" w:cs="Tahoma"/>
          <w:b/>
          <w:bCs/>
          <w:sz w:val="40"/>
          <w:szCs w:val="40"/>
        </w:rPr>
      </w:pPr>
      <w:r w:rsidRPr="000D63B3">
        <w:rPr>
          <w:rFonts w:ascii="Tahoma" w:hAnsi="Tahoma" w:cs="Tahoma"/>
          <w:sz w:val="24"/>
          <w:szCs w:val="24"/>
        </w:rPr>
        <w:t>To exploit all resources for learning including those found at home</w:t>
      </w:r>
      <w:r w:rsidR="00D67D83">
        <w:rPr>
          <w:rFonts w:ascii="Tahoma" w:hAnsi="Tahoma" w:cs="Tahoma"/>
          <w:sz w:val="24"/>
          <w:szCs w:val="24"/>
        </w:rPr>
        <w:t>.</w:t>
      </w:r>
      <w:r w:rsidRPr="000D63B3">
        <w:rPr>
          <w:rFonts w:ascii="Tahoma" w:hAnsi="Tahoma" w:cs="Tahoma"/>
          <w:sz w:val="24"/>
          <w:szCs w:val="24"/>
        </w:rPr>
        <w:t xml:space="preserve"> </w:t>
      </w:r>
    </w:p>
    <w:p w14:paraId="580F5204" w14:textId="48FF0A61" w:rsidR="007F0E39" w:rsidRPr="000D63B3" w:rsidRDefault="00E41A8E" w:rsidP="007056F9">
      <w:pPr>
        <w:pStyle w:val="ListParagraph"/>
        <w:numPr>
          <w:ilvl w:val="0"/>
          <w:numId w:val="38"/>
        </w:numPr>
        <w:rPr>
          <w:rFonts w:ascii="Tahoma" w:hAnsi="Tahoma" w:cs="Tahoma"/>
          <w:b/>
          <w:bCs/>
          <w:sz w:val="40"/>
          <w:szCs w:val="40"/>
        </w:rPr>
      </w:pPr>
      <w:r w:rsidRPr="000D63B3">
        <w:rPr>
          <w:rFonts w:ascii="Tahoma" w:hAnsi="Tahoma" w:cs="Tahoma"/>
          <w:sz w:val="24"/>
          <w:szCs w:val="24"/>
        </w:rPr>
        <w:t>To ensure consistency of approach throughout the school</w:t>
      </w:r>
      <w:r w:rsidR="00D67D83">
        <w:rPr>
          <w:rFonts w:ascii="Tahoma" w:hAnsi="Tahoma" w:cs="Tahoma"/>
          <w:sz w:val="24"/>
          <w:szCs w:val="24"/>
        </w:rPr>
        <w:t>.</w:t>
      </w:r>
    </w:p>
    <w:p w14:paraId="015464FE" w14:textId="77777777" w:rsidR="00755648" w:rsidRDefault="00755648" w:rsidP="007F0E39">
      <w:pPr>
        <w:ind w:left="360"/>
        <w:rPr>
          <w:rFonts w:ascii="Tahoma" w:hAnsi="Tahoma" w:cs="Tahoma"/>
          <w:b/>
          <w:bCs/>
          <w:u w:val="single"/>
        </w:rPr>
      </w:pPr>
    </w:p>
    <w:p w14:paraId="2BCF4A62" w14:textId="54CE16FA" w:rsidR="007F0E39" w:rsidRDefault="00E41A8E" w:rsidP="007F0E39">
      <w:pPr>
        <w:ind w:left="360"/>
        <w:rPr>
          <w:rFonts w:ascii="Tahoma" w:hAnsi="Tahoma" w:cs="Tahoma"/>
        </w:rPr>
      </w:pPr>
      <w:r w:rsidRPr="007F0E39">
        <w:rPr>
          <w:rFonts w:ascii="Tahoma" w:hAnsi="Tahoma" w:cs="Tahoma"/>
          <w:b/>
          <w:bCs/>
          <w:u w:val="single"/>
        </w:rPr>
        <w:t>Content of the Homework</w:t>
      </w:r>
      <w:r w:rsidRPr="007F0E39">
        <w:rPr>
          <w:rFonts w:ascii="Tahoma" w:hAnsi="Tahoma" w:cs="Tahoma"/>
        </w:rPr>
        <w:t xml:space="preserve"> </w:t>
      </w:r>
    </w:p>
    <w:p w14:paraId="3F5AA61A" w14:textId="77777777" w:rsidR="004470B1" w:rsidRDefault="00E41A8E" w:rsidP="007F0E39">
      <w:pPr>
        <w:ind w:left="360"/>
        <w:rPr>
          <w:rFonts w:ascii="Tahoma" w:hAnsi="Tahoma" w:cs="Tahoma"/>
        </w:rPr>
      </w:pPr>
      <w:r w:rsidRPr="007F0E39">
        <w:rPr>
          <w:rFonts w:ascii="Tahoma" w:hAnsi="Tahoma" w:cs="Tahoma"/>
        </w:rPr>
        <w:t xml:space="preserve">Given The focus of homework will be English and maths, including reading and spellings. As children move through the school this will continue to be the focus with the addition of other subjects such as science etc. Homework will at times, consist of formal exercises to be completed by the child but will also include activities to be completed jointly by the parent and pupil e.g., reading, research. </w:t>
      </w:r>
    </w:p>
    <w:p w14:paraId="68ACA5F6" w14:textId="77777777" w:rsidR="004470B1" w:rsidRDefault="004470B1" w:rsidP="007F0E39">
      <w:pPr>
        <w:ind w:left="360"/>
        <w:rPr>
          <w:rFonts w:ascii="Tahoma" w:hAnsi="Tahoma" w:cs="Tahoma"/>
        </w:rPr>
      </w:pPr>
    </w:p>
    <w:p w14:paraId="2089C9F3" w14:textId="77777777" w:rsidR="004470B1" w:rsidRPr="00D67D83" w:rsidRDefault="00E41A8E" w:rsidP="007F0E39">
      <w:pPr>
        <w:ind w:left="360"/>
        <w:rPr>
          <w:rFonts w:ascii="Tahoma" w:hAnsi="Tahoma" w:cs="Tahoma"/>
          <w:i/>
          <w:iCs/>
        </w:rPr>
      </w:pPr>
      <w:r w:rsidRPr="00D67D83">
        <w:rPr>
          <w:rFonts w:ascii="Tahoma" w:hAnsi="Tahoma" w:cs="Tahoma"/>
          <w:i/>
          <w:iCs/>
        </w:rPr>
        <w:t xml:space="preserve">Our journey starts in EYFS. </w:t>
      </w:r>
    </w:p>
    <w:p w14:paraId="064FD058" w14:textId="77777777" w:rsidR="004470B1" w:rsidRDefault="004470B1" w:rsidP="007F0E39">
      <w:pPr>
        <w:ind w:left="360"/>
        <w:rPr>
          <w:rFonts w:ascii="Tahoma" w:hAnsi="Tahoma" w:cs="Tahoma"/>
        </w:rPr>
      </w:pPr>
    </w:p>
    <w:p w14:paraId="5DBC3F36" w14:textId="77777777" w:rsidR="004470B1" w:rsidRDefault="00E41A8E" w:rsidP="007F0E39">
      <w:pPr>
        <w:ind w:left="360"/>
        <w:rPr>
          <w:rFonts w:ascii="Tahoma" w:hAnsi="Tahoma" w:cs="Tahoma"/>
        </w:rPr>
      </w:pPr>
      <w:r w:rsidRPr="007F0E39">
        <w:rPr>
          <w:rFonts w:ascii="Tahoma" w:hAnsi="Tahoma" w:cs="Tahoma"/>
        </w:rPr>
        <w:t xml:space="preserve">In EYFS (both Nursery and Reception), parents are encouraged to read with their child throughout the week. </w:t>
      </w:r>
    </w:p>
    <w:p w14:paraId="45ADF729" w14:textId="76CF31D2" w:rsidR="00EB157B" w:rsidRDefault="00E41A8E" w:rsidP="007F0E39">
      <w:pPr>
        <w:ind w:left="360"/>
        <w:rPr>
          <w:rFonts w:ascii="Tahoma" w:hAnsi="Tahoma" w:cs="Tahoma"/>
        </w:rPr>
      </w:pPr>
      <w:r w:rsidRPr="007F0E39">
        <w:rPr>
          <w:rFonts w:ascii="Tahoma" w:hAnsi="Tahoma" w:cs="Tahoma"/>
        </w:rPr>
        <w:t xml:space="preserve">In Nursery, we have a book loan scheme, where the children </w:t>
      </w:r>
      <w:r w:rsidR="00D67D83" w:rsidRPr="007F0E39">
        <w:rPr>
          <w:rFonts w:ascii="Tahoma" w:hAnsi="Tahoma" w:cs="Tahoma"/>
        </w:rPr>
        <w:t>can</w:t>
      </w:r>
      <w:r w:rsidRPr="007F0E39">
        <w:rPr>
          <w:rFonts w:ascii="Tahoma" w:hAnsi="Tahoma" w:cs="Tahoma"/>
        </w:rPr>
        <w:t xml:space="preserve"> choose a book with their adult and take the book home for the week to enjoy. In Reception, the children will be provided with books that are suitable for them to read, some starting with no words to encourage story telling language and others with a few simple to read word</w:t>
      </w:r>
      <w:r w:rsidR="004470B1">
        <w:rPr>
          <w:rFonts w:ascii="Tahoma" w:hAnsi="Tahoma" w:cs="Tahoma"/>
        </w:rPr>
        <w:t xml:space="preserve">s. </w:t>
      </w:r>
    </w:p>
    <w:p w14:paraId="25DEA8DC" w14:textId="77777777" w:rsidR="00CA4018" w:rsidRDefault="00CA4018" w:rsidP="007F0E39">
      <w:pPr>
        <w:ind w:left="360"/>
        <w:rPr>
          <w:rFonts w:ascii="Tahoma" w:hAnsi="Tahoma" w:cs="Tahoma"/>
        </w:rPr>
      </w:pPr>
    </w:p>
    <w:p w14:paraId="3D47642B" w14:textId="77777777" w:rsidR="00CA4018" w:rsidRDefault="00CA4018" w:rsidP="007F0E39">
      <w:pPr>
        <w:ind w:left="360"/>
        <w:rPr>
          <w:rFonts w:ascii="Tahoma" w:hAnsi="Tahoma" w:cs="Tahoma"/>
        </w:rPr>
      </w:pPr>
      <w:r w:rsidRPr="00CA4018">
        <w:rPr>
          <w:rFonts w:ascii="Tahoma" w:hAnsi="Tahoma" w:cs="Tahoma"/>
        </w:rPr>
        <w:t xml:space="preserve">We also provide the children with the opportunity to develop an awareness of fiction and nonfiction. </w:t>
      </w:r>
    </w:p>
    <w:p w14:paraId="3B4F8D1C" w14:textId="77777777" w:rsidR="00CA4018" w:rsidRDefault="00CA4018" w:rsidP="007F0E39">
      <w:pPr>
        <w:ind w:left="360"/>
        <w:rPr>
          <w:rFonts w:ascii="Tahoma" w:hAnsi="Tahoma" w:cs="Tahoma"/>
        </w:rPr>
      </w:pPr>
    </w:p>
    <w:p w14:paraId="773959E6" w14:textId="77777777" w:rsidR="00CA4018" w:rsidRDefault="00CA4018" w:rsidP="007F0E39">
      <w:pPr>
        <w:ind w:left="360"/>
        <w:rPr>
          <w:rFonts w:ascii="Tahoma" w:hAnsi="Tahoma" w:cs="Tahoma"/>
        </w:rPr>
      </w:pPr>
      <w:r w:rsidRPr="00CA4018">
        <w:rPr>
          <w:rFonts w:ascii="Tahoma" w:hAnsi="Tahoma" w:cs="Tahoma"/>
        </w:rPr>
        <w:lastRenderedPageBreak/>
        <w:t xml:space="preserve">In Early Years, children will be provided with a weekly homework task, with a focus on English and maths. These tasks will consolidate the learning that has taken place and meet the individual needs of the children. </w:t>
      </w:r>
    </w:p>
    <w:p w14:paraId="5D86A5FC" w14:textId="77777777" w:rsidR="00CA4018" w:rsidRDefault="00CA4018" w:rsidP="007F0E39">
      <w:pPr>
        <w:ind w:left="360"/>
        <w:rPr>
          <w:rFonts w:ascii="Tahoma" w:hAnsi="Tahoma" w:cs="Tahoma"/>
        </w:rPr>
      </w:pPr>
    </w:p>
    <w:p w14:paraId="40BA8084" w14:textId="77777777" w:rsidR="006034AA" w:rsidRDefault="00CA4018" w:rsidP="007F0E39">
      <w:pPr>
        <w:ind w:left="360"/>
        <w:rPr>
          <w:rFonts w:ascii="Tahoma" w:hAnsi="Tahoma" w:cs="Tahoma"/>
        </w:rPr>
      </w:pPr>
      <w:r w:rsidRPr="00CA4018">
        <w:rPr>
          <w:rFonts w:ascii="Tahoma" w:hAnsi="Tahoma" w:cs="Tahoma"/>
        </w:rPr>
        <w:t xml:space="preserve">As the children develop their phonics knowledge within school, they will be provided with a list of phonic sounds and tricky words. Regularly practising reading them, looking out for the words in reading books and playing games with them, will benefit and support the children in their development. </w:t>
      </w:r>
    </w:p>
    <w:p w14:paraId="533B9F00" w14:textId="77777777" w:rsidR="006034AA" w:rsidRDefault="006034AA" w:rsidP="007F0E39">
      <w:pPr>
        <w:ind w:left="360"/>
        <w:rPr>
          <w:rFonts w:ascii="Tahoma" w:hAnsi="Tahoma" w:cs="Tahoma"/>
        </w:rPr>
      </w:pPr>
    </w:p>
    <w:p w14:paraId="61407FEF" w14:textId="77777777" w:rsidR="009113D5" w:rsidRDefault="00CA4018" w:rsidP="007F0E39">
      <w:pPr>
        <w:ind w:left="360"/>
        <w:rPr>
          <w:rFonts w:ascii="Tahoma" w:hAnsi="Tahoma" w:cs="Tahoma"/>
        </w:rPr>
      </w:pPr>
      <w:r w:rsidRPr="00CA4018">
        <w:rPr>
          <w:rFonts w:ascii="Tahoma" w:hAnsi="Tahoma" w:cs="Tahoma"/>
        </w:rPr>
        <w:t xml:space="preserve">Moving into Key stage 1 we focus on phonics and reading practice. This continues to be essential all the way through the child’s primary education. A child when ready, is expected to learn weekly spellings and this then extends to writing tasks. </w:t>
      </w:r>
    </w:p>
    <w:p w14:paraId="7087D824" w14:textId="77777777" w:rsidR="009113D5" w:rsidRDefault="009113D5" w:rsidP="007F0E39">
      <w:pPr>
        <w:ind w:left="360"/>
        <w:rPr>
          <w:rFonts w:ascii="Tahoma" w:hAnsi="Tahoma" w:cs="Tahoma"/>
        </w:rPr>
      </w:pPr>
    </w:p>
    <w:p w14:paraId="0F443EB4" w14:textId="77777777" w:rsidR="007171DF" w:rsidRDefault="00CA4018" w:rsidP="007F0E39">
      <w:pPr>
        <w:ind w:left="360"/>
        <w:rPr>
          <w:rFonts w:ascii="Tahoma" w:hAnsi="Tahoma" w:cs="Tahoma"/>
        </w:rPr>
      </w:pPr>
      <w:r w:rsidRPr="00CA4018">
        <w:rPr>
          <w:rFonts w:ascii="Tahoma" w:hAnsi="Tahoma" w:cs="Tahoma"/>
        </w:rPr>
        <w:t xml:space="preserve">Maths tasks begin with simple number activities that eventually develop into formal tasks. Interactive mathematics games are available online. </w:t>
      </w:r>
    </w:p>
    <w:p w14:paraId="7CAB1E1E" w14:textId="77777777" w:rsidR="007171DF" w:rsidRDefault="007171DF" w:rsidP="007F0E39">
      <w:pPr>
        <w:ind w:left="360"/>
        <w:rPr>
          <w:rFonts w:ascii="Tahoma" w:hAnsi="Tahoma" w:cs="Tahoma"/>
        </w:rPr>
      </w:pPr>
    </w:p>
    <w:p w14:paraId="23B4FD89" w14:textId="77777777" w:rsidR="007171DF" w:rsidRDefault="00CA4018" w:rsidP="007F0E39">
      <w:pPr>
        <w:ind w:left="360"/>
        <w:rPr>
          <w:rFonts w:ascii="Tahoma" w:hAnsi="Tahoma" w:cs="Tahoma"/>
        </w:rPr>
      </w:pPr>
      <w:r w:rsidRPr="00CA4018">
        <w:rPr>
          <w:rFonts w:ascii="Tahoma" w:hAnsi="Tahoma" w:cs="Tahoma"/>
        </w:rPr>
        <w:t xml:space="preserve">In addition to regular weekly activities, children may be given additional tasks that are differentiated according to age and ability. These may include research work, reading in preparation for lessons, preparation for an oral presentation and traditional written assignments. Occasionally children may be asked to finish work at home, but this will not form the core part of the homework. </w:t>
      </w:r>
    </w:p>
    <w:p w14:paraId="524F59B8" w14:textId="77777777" w:rsidR="007171DF" w:rsidRDefault="007171DF" w:rsidP="007F0E39">
      <w:pPr>
        <w:ind w:left="360"/>
        <w:rPr>
          <w:rFonts w:ascii="Tahoma" w:hAnsi="Tahoma" w:cs="Tahoma"/>
        </w:rPr>
      </w:pPr>
    </w:p>
    <w:p w14:paraId="1513E5EC" w14:textId="77777777" w:rsidR="007171DF" w:rsidRDefault="00CA4018" w:rsidP="007F0E39">
      <w:pPr>
        <w:ind w:left="360"/>
        <w:rPr>
          <w:rFonts w:ascii="Tahoma" w:hAnsi="Tahoma" w:cs="Tahoma"/>
        </w:rPr>
      </w:pPr>
      <w:r w:rsidRPr="00CA4018">
        <w:rPr>
          <w:rFonts w:ascii="Tahoma" w:hAnsi="Tahoma" w:cs="Tahoma"/>
        </w:rPr>
        <w:t xml:space="preserve">Teachers will establish a regular pattern for homework that parents will be informed about via class Dojo messages and the school website at the beginning of each academic year. </w:t>
      </w:r>
    </w:p>
    <w:p w14:paraId="36115FAB" w14:textId="77777777" w:rsidR="007171DF" w:rsidRDefault="007171DF" w:rsidP="007F0E39">
      <w:pPr>
        <w:ind w:left="360"/>
        <w:rPr>
          <w:rFonts w:ascii="Tahoma" w:hAnsi="Tahoma" w:cs="Tahoma"/>
        </w:rPr>
      </w:pPr>
    </w:p>
    <w:p w14:paraId="62FC81EA" w14:textId="3768444F" w:rsidR="004470B1" w:rsidRPr="00CA4018" w:rsidRDefault="00CA4018" w:rsidP="007F0E39">
      <w:pPr>
        <w:ind w:left="360"/>
        <w:rPr>
          <w:rFonts w:ascii="Tahoma" w:hAnsi="Tahoma" w:cs="Tahoma"/>
          <w:b/>
          <w:bCs/>
          <w:sz w:val="36"/>
          <w:szCs w:val="36"/>
        </w:rPr>
      </w:pPr>
      <w:r w:rsidRPr="00CA4018">
        <w:rPr>
          <w:rFonts w:ascii="Tahoma" w:hAnsi="Tahoma" w:cs="Tahoma"/>
        </w:rPr>
        <w:t>Time Allocations for Homework at Oakfield Primary School follow national guidelines. Parents/Guardians should read with their child, a minimum of five times per week using the guidance below.</w:t>
      </w:r>
    </w:p>
    <w:p w14:paraId="34CE0A41" w14:textId="77777777" w:rsidR="00A74B6A" w:rsidRPr="0036452B" w:rsidRDefault="00A74B6A" w:rsidP="00677E22">
      <w:pPr>
        <w:rPr>
          <w:rFonts w:ascii="Tahoma" w:hAnsi="Tahoma" w:cs="Tahoma"/>
          <w:sz w:val="28"/>
          <w:szCs w:val="28"/>
        </w:rPr>
      </w:pPr>
    </w:p>
    <w:p w14:paraId="3B40B2C2" w14:textId="77777777" w:rsidR="00EB157B" w:rsidRDefault="00EB157B" w:rsidP="110BDFE9">
      <w:pPr>
        <w:rPr>
          <w:rFonts w:ascii="Tahoma" w:hAnsi="Tahoma" w:cs="Tahoma"/>
          <w:sz w:val="28"/>
          <w:szCs w:val="28"/>
        </w:rPr>
      </w:pPr>
    </w:p>
    <w:p w14:paraId="15FEF086" w14:textId="77777777" w:rsidR="00502A14" w:rsidRDefault="00502A14" w:rsidP="110BDFE9">
      <w:pPr>
        <w:rPr>
          <w:rFonts w:ascii="Tahoma" w:hAnsi="Tahoma" w:cs="Tahoma"/>
          <w:sz w:val="28"/>
          <w:szCs w:val="28"/>
        </w:rPr>
      </w:pPr>
    </w:p>
    <w:p w14:paraId="626FF7E6" w14:textId="77777777" w:rsidR="00502A14" w:rsidRDefault="00502A14" w:rsidP="110BDFE9">
      <w:pPr>
        <w:rPr>
          <w:rFonts w:ascii="Tahoma" w:hAnsi="Tahoma" w:cs="Tahoma"/>
          <w:sz w:val="28"/>
          <w:szCs w:val="28"/>
        </w:rPr>
      </w:pPr>
    </w:p>
    <w:p w14:paraId="3F2E7E00" w14:textId="77777777" w:rsidR="00502A14" w:rsidRDefault="00502A14" w:rsidP="110BDFE9">
      <w:pPr>
        <w:rPr>
          <w:rFonts w:ascii="Tahoma" w:hAnsi="Tahoma" w:cs="Tahoma"/>
          <w:sz w:val="28"/>
          <w:szCs w:val="28"/>
        </w:rPr>
      </w:pPr>
    </w:p>
    <w:p w14:paraId="460DDE5E" w14:textId="77777777" w:rsidR="00502A14" w:rsidRDefault="00502A14" w:rsidP="110BDFE9">
      <w:pPr>
        <w:rPr>
          <w:rFonts w:ascii="Tahoma" w:hAnsi="Tahoma" w:cs="Tahoma"/>
          <w:sz w:val="28"/>
          <w:szCs w:val="28"/>
        </w:rPr>
      </w:pPr>
    </w:p>
    <w:p w14:paraId="50F476F7" w14:textId="77777777" w:rsidR="00502A14" w:rsidRDefault="00502A14" w:rsidP="110BDFE9">
      <w:pPr>
        <w:rPr>
          <w:rFonts w:ascii="Tahoma" w:hAnsi="Tahoma" w:cs="Tahoma"/>
          <w:sz w:val="28"/>
          <w:szCs w:val="28"/>
        </w:rPr>
      </w:pPr>
    </w:p>
    <w:p w14:paraId="778CE82D" w14:textId="77777777" w:rsidR="00502A14" w:rsidRDefault="00502A14" w:rsidP="110BDFE9">
      <w:pPr>
        <w:rPr>
          <w:rFonts w:ascii="Tahoma" w:hAnsi="Tahoma" w:cs="Tahoma"/>
          <w:sz w:val="28"/>
          <w:szCs w:val="28"/>
        </w:rPr>
      </w:pPr>
    </w:p>
    <w:p w14:paraId="58BD4B63" w14:textId="77777777" w:rsidR="00502A14" w:rsidRDefault="00502A14" w:rsidP="110BDFE9">
      <w:pPr>
        <w:rPr>
          <w:rFonts w:ascii="Tahoma" w:hAnsi="Tahoma" w:cs="Tahoma"/>
          <w:sz w:val="28"/>
          <w:szCs w:val="28"/>
        </w:rPr>
      </w:pPr>
    </w:p>
    <w:p w14:paraId="74890B9B" w14:textId="77777777" w:rsidR="00502A14" w:rsidRDefault="00502A14" w:rsidP="110BDFE9">
      <w:pPr>
        <w:rPr>
          <w:rFonts w:ascii="Tahoma" w:hAnsi="Tahoma" w:cs="Tahoma"/>
          <w:sz w:val="28"/>
          <w:szCs w:val="28"/>
        </w:rPr>
      </w:pPr>
    </w:p>
    <w:p w14:paraId="3798BF9E" w14:textId="77777777" w:rsidR="00502A14" w:rsidRDefault="00502A14" w:rsidP="110BDFE9">
      <w:pPr>
        <w:rPr>
          <w:rFonts w:ascii="Tahoma" w:hAnsi="Tahoma" w:cs="Tahoma"/>
          <w:sz w:val="28"/>
          <w:szCs w:val="28"/>
        </w:rPr>
      </w:pPr>
    </w:p>
    <w:p w14:paraId="4D7EB88D" w14:textId="77777777" w:rsidR="00502A14" w:rsidRDefault="00502A14" w:rsidP="110BDFE9">
      <w:pPr>
        <w:rPr>
          <w:rFonts w:ascii="Tahoma" w:hAnsi="Tahoma" w:cs="Tahoma"/>
          <w:sz w:val="28"/>
          <w:szCs w:val="28"/>
        </w:rPr>
      </w:pPr>
    </w:p>
    <w:p w14:paraId="30F7135D" w14:textId="77777777" w:rsidR="00502A14" w:rsidRDefault="00502A14" w:rsidP="110BDFE9">
      <w:pPr>
        <w:rPr>
          <w:rFonts w:ascii="Tahoma" w:hAnsi="Tahoma" w:cs="Tahoma"/>
          <w:sz w:val="28"/>
          <w:szCs w:val="28"/>
        </w:rPr>
      </w:pPr>
    </w:p>
    <w:p w14:paraId="744ACC59" w14:textId="77777777" w:rsidR="00502A14" w:rsidRDefault="00502A14" w:rsidP="110BDFE9">
      <w:pPr>
        <w:rPr>
          <w:rFonts w:ascii="Tahoma" w:hAnsi="Tahoma" w:cs="Tahoma"/>
          <w:sz w:val="28"/>
          <w:szCs w:val="28"/>
        </w:rPr>
      </w:pPr>
    </w:p>
    <w:p w14:paraId="164B94D9" w14:textId="63E5F5A4" w:rsidR="00502A14" w:rsidRDefault="00502A14" w:rsidP="110BDFE9">
      <w:pPr>
        <w:rPr>
          <w:rFonts w:ascii="Tahoma" w:hAnsi="Tahoma" w:cs="Tahoma"/>
          <w:b/>
          <w:bCs/>
          <w:sz w:val="28"/>
          <w:szCs w:val="28"/>
          <w:u w:val="single"/>
        </w:rPr>
      </w:pPr>
      <w:r w:rsidRPr="00502A14">
        <w:rPr>
          <w:rFonts w:ascii="Tahoma" w:hAnsi="Tahoma" w:cs="Tahoma"/>
          <w:b/>
          <w:bCs/>
          <w:sz w:val="28"/>
          <w:szCs w:val="28"/>
          <w:u w:val="single"/>
        </w:rPr>
        <w:lastRenderedPageBreak/>
        <w:t>Reading tips for Parents</w:t>
      </w:r>
    </w:p>
    <w:p w14:paraId="084E99A8" w14:textId="77777777" w:rsidR="00D253CF" w:rsidRDefault="00D253CF" w:rsidP="110BDFE9">
      <w:pPr>
        <w:rPr>
          <w:rFonts w:ascii="Tahoma" w:hAnsi="Tahoma" w:cs="Tahoma"/>
          <w:b/>
          <w:bCs/>
          <w:sz w:val="28"/>
          <w:szCs w:val="28"/>
          <w:u w:val="single"/>
        </w:rPr>
      </w:pPr>
    </w:p>
    <w:p w14:paraId="4AA86F94" w14:textId="53E2EF42" w:rsidR="00D253CF" w:rsidRPr="00502A14" w:rsidRDefault="002309B1" w:rsidP="110BDFE9">
      <w:pPr>
        <w:rPr>
          <w:rFonts w:ascii="Tahoma" w:hAnsi="Tahoma" w:cs="Tahoma"/>
          <w:b/>
          <w:bCs/>
          <w:sz w:val="28"/>
          <w:szCs w:val="28"/>
          <w:u w:val="single"/>
        </w:rPr>
      </w:pPr>
      <w:r>
        <w:rPr>
          <w:noProof/>
        </w:rPr>
        <w:drawing>
          <wp:inline distT="0" distB="0" distL="0" distR="0" wp14:anchorId="6D697D91" wp14:editId="0FC8708B">
            <wp:extent cx="5421438" cy="7667625"/>
            <wp:effectExtent l="0" t="0" r="8255" b="0"/>
            <wp:docPr id="1563299204" name="Picture 2"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99204" name="Picture 2" descr="A screen shot of a computer scree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3854" cy="7671042"/>
                    </a:xfrm>
                    <a:prstGeom prst="rect">
                      <a:avLst/>
                    </a:prstGeom>
                    <a:noFill/>
                    <a:ln>
                      <a:noFill/>
                    </a:ln>
                  </pic:spPr>
                </pic:pic>
              </a:graphicData>
            </a:graphic>
          </wp:inline>
        </w:drawing>
      </w:r>
    </w:p>
    <w:p w14:paraId="27E621D9" w14:textId="77777777" w:rsidR="00502A14" w:rsidRDefault="00502A14" w:rsidP="110BDFE9">
      <w:pPr>
        <w:rPr>
          <w:rFonts w:ascii="Tahoma" w:hAnsi="Tahoma" w:cs="Tahoma"/>
          <w:sz w:val="28"/>
          <w:szCs w:val="28"/>
        </w:rPr>
      </w:pPr>
    </w:p>
    <w:p w14:paraId="0E88F3D5" w14:textId="77777777" w:rsidR="00502A14" w:rsidRDefault="00502A14" w:rsidP="110BDFE9">
      <w:pPr>
        <w:rPr>
          <w:rFonts w:ascii="Tahoma" w:hAnsi="Tahoma" w:cs="Tahoma"/>
          <w:sz w:val="28"/>
          <w:szCs w:val="28"/>
        </w:rPr>
      </w:pPr>
    </w:p>
    <w:p w14:paraId="60C1CE62" w14:textId="376C685A" w:rsidR="002309B1" w:rsidRPr="00663B2B" w:rsidRDefault="00663B2B" w:rsidP="110BDFE9">
      <w:pPr>
        <w:rPr>
          <w:rFonts w:ascii="Tahoma" w:hAnsi="Tahoma" w:cs="Tahoma"/>
          <w:b/>
          <w:bCs/>
          <w:sz w:val="28"/>
          <w:szCs w:val="28"/>
          <w:u w:val="single"/>
        </w:rPr>
      </w:pPr>
      <w:r w:rsidRPr="00663B2B">
        <w:rPr>
          <w:rFonts w:ascii="Tahoma" w:hAnsi="Tahoma" w:cs="Tahoma"/>
          <w:b/>
          <w:bCs/>
          <w:sz w:val="28"/>
          <w:szCs w:val="28"/>
          <w:u w:val="single"/>
        </w:rPr>
        <w:lastRenderedPageBreak/>
        <w:t>Approximate guidance and expectations for homework</w:t>
      </w:r>
    </w:p>
    <w:p w14:paraId="6EBBB216" w14:textId="77777777" w:rsidR="00502A14" w:rsidRDefault="00502A14" w:rsidP="110BDFE9">
      <w:pPr>
        <w:rPr>
          <w:rFonts w:ascii="Tahoma" w:hAnsi="Tahoma" w:cs="Tahoma"/>
          <w:sz w:val="28"/>
          <w:szCs w:val="28"/>
        </w:rPr>
      </w:pPr>
    </w:p>
    <w:p w14:paraId="44576706" w14:textId="77777777" w:rsidR="00663B2B" w:rsidRDefault="00663B2B" w:rsidP="110BDFE9">
      <w:pPr>
        <w:rPr>
          <w:rFonts w:ascii="Tahoma" w:hAnsi="Tahoma" w:cs="Tahoma"/>
          <w:sz w:val="28"/>
          <w:szCs w:val="28"/>
        </w:rPr>
      </w:pPr>
    </w:p>
    <w:tbl>
      <w:tblPr>
        <w:tblStyle w:val="TableGrid"/>
        <w:tblW w:w="0" w:type="auto"/>
        <w:tblLook w:val="04A0" w:firstRow="1" w:lastRow="0" w:firstColumn="1" w:lastColumn="0" w:noHBand="0" w:noVBand="1"/>
      </w:tblPr>
      <w:tblGrid>
        <w:gridCol w:w="1555"/>
        <w:gridCol w:w="2409"/>
        <w:gridCol w:w="5664"/>
      </w:tblGrid>
      <w:tr w:rsidR="0076286F" w14:paraId="4D078258" w14:textId="77777777" w:rsidTr="00F20C16">
        <w:tc>
          <w:tcPr>
            <w:tcW w:w="1555" w:type="dxa"/>
          </w:tcPr>
          <w:p w14:paraId="057C1131" w14:textId="368B5E46" w:rsidR="0076286F" w:rsidRPr="00F20C16" w:rsidRDefault="0076286F" w:rsidP="0076286F">
            <w:pPr>
              <w:jc w:val="center"/>
              <w:rPr>
                <w:rFonts w:ascii="Tahoma" w:hAnsi="Tahoma" w:cs="Tahoma"/>
                <w:b/>
                <w:bCs/>
                <w:u w:val="single"/>
              </w:rPr>
            </w:pPr>
            <w:r w:rsidRPr="00F20C16">
              <w:rPr>
                <w:rFonts w:ascii="Tahoma" w:hAnsi="Tahoma" w:cs="Tahoma"/>
                <w:b/>
                <w:bCs/>
                <w:u w:val="single"/>
              </w:rPr>
              <w:t>Year group</w:t>
            </w:r>
          </w:p>
        </w:tc>
        <w:tc>
          <w:tcPr>
            <w:tcW w:w="2409" w:type="dxa"/>
          </w:tcPr>
          <w:p w14:paraId="03AC441F" w14:textId="698E1C49" w:rsidR="0076286F" w:rsidRPr="00F20C16" w:rsidRDefault="0076286F" w:rsidP="0076286F">
            <w:pPr>
              <w:jc w:val="center"/>
              <w:rPr>
                <w:rFonts w:ascii="Tahoma" w:hAnsi="Tahoma" w:cs="Tahoma"/>
                <w:b/>
                <w:bCs/>
                <w:u w:val="single"/>
              </w:rPr>
            </w:pPr>
            <w:r w:rsidRPr="00F20C16">
              <w:rPr>
                <w:rFonts w:ascii="Tahoma" w:hAnsi="Tahoma" w:cs="Tahoma"/>
                <w:b/>
                <w:bCs/>
                <w:u w:val="single"/>
              </w:rPr>
              <w:t>Time allocation</w:t>
            </w:r>
          </w:p>
        </w:tc>
        <w:tc>
          <w:tcPr>
            <w:tcW w:w="5664" w:type="dxa"/>
          </w:tcPr>
          <w:p w14:paraId="02BDF909" w14:textId="50A5ABEF" w:rsidR="0076286F" w:rsidRPr="00F20C16" w:rsidRDefault="0076286F" w:rsidP="0076286F">
            <w:pPr>
              <w:jc w:val="center"/>
              <w:rPr>
                <w:rFonts w:ascii="Tahoma" w:hAnsi="Tahoma" w:cs="Tahoma"/>
                <w:b/>
                <w:bCs/>
                <w:u w:val="single"/>
              </w:rPr>
            </w:pPr>
            <w:r w:rsidRPr="00F20C16">
              <w:rPr>
                <w:rFonts w:ascii="Tahoma" w:hAnsi="Tahoma" w:cs="Tahoma"/>
                <w:b/>
                <w:bCs/>
                <w:u w:val="single"/>
              </w:rPr>
              <w:t>Subjects</w:t>
            </w:r>
          </w:p>
        </w:tc>
      </w:tr>
      <w:tr w:rsidR="0076286F" w14:paraId="7B80CC03" w14:textId="77777777" w:rsidTr="00F20C16">
        <w:tc>
          <w:tcPr>
            <w:tcW w:w="1555" w:type="dxa"/>
          </w:tcPr>
          <w:p w14:paraId="34204D07" w14:textId="5338B61A" w:rsidR="0076286F" w:rsidRPr="00F20C16" w:rsidRDefault="0076286F" w:rsidP="110BDFE9">
            <w:pPr>
              <w:rPr>
                <w:rFonts w:ascii="Tahoma" w:hAnsi="Tahoma" w:cs="Tahoma"/>
              </w:rPr>
            </w:pPr>
            <w:r w:rsidRPr="00F20C16">
              <w:rPr>
                <w:rFonts w:ascii="Tahoma" w:hAnsi="Tahoma" w:cs="Tahoma"/>
              </w:rPr>
              <w:t>Reception</w:t>
            </w:r>
          </w:p>
        </w:tc>
        <w:tc>
          <w:tcPr>
            <w:tcW w:w="2409" w:type="dxa"/>
          </w:tcPr>
          <w:p w14:paraId="5637D4F7" w14:textId="3F35C3FE" w:rsidR="0076286F" w:rsidRPr="00F20C16" w:rsidRDefault="0076286F" w:rsidP="110BDFE9">
            <w:pPr>
              <w:rPr>
                <w:rFonts w:ascii="Tahoma" w:hAnsi="Tahoma" w:cs="Tahoma"/>
              </w:rPr>
            </w:pPr>
            <w:r w:rsidRPr="00F20C16">
              <w:rPr>
                <w:rFonts w:ascii="Tahoma" w:hAnsi="Tahoma" w:cs="Tahoma"/>
              </w:rPr>
              <w:t>10 mins per eve</w:t>
            </w:r>
            <w:r w:rsidR="00F8279C" w:rsidRPr="00F20C16">
              <w:rPr>
                <w:rFonts w:ascii="Tahoma" w:hAnsi="Tahoma" w:cs="Tahoma"/>
              </w:rPr>
              <w:t>n</w:t>
            </w:r>
            <w:r w:rsidRPr="00F20C16">
              <w:rPr>
                <w:rFonts w:ascii="Tahoma" w:hAnsi="Tahoma" w:cs="Tahoma"/>
              </w:rPr>
              <w:t>ing</w:t>
            </w:r>
          </w:p>
        </w:tc>
        <w:tc>
          <w:tcPr>
            <w:tcW w:w="5664" w:type="dxa"/>
          </w:tcPr>
          <w:p w14:paraId="36F1F640" w14:textId="623A0FCD" w:rsidR="0076286F" w:rsidRPr="00F20C16" w:rsidRDefault="00F8279C" w:rsidP="110BDFE9">
            <w:pPr>
              <w:rPr>
                <w:rFonts w:ascii="Tahoma" w:hAnsi="Tahoma" w:cs="Tahoma"/>
              </w:rPr>
            </w:pPr>
            <w:r w:rsidRPr="00F20C16">
              <w:rPr>
                <w:rFonts w:ascii="Tahoma" w:hAnsi="Tahoma" w:cs="Tahoma"/>
              </w:rPr>
              <w:t>Daily Reading</w:t>
            </w:r>
          </w:p>
        </w:tc>
      </w:tr>
      <w:tr w:rsidR="0076286F" w14:paraId="3CB38D3D" w14:textId="77777777" w:rsidTr="00F20C16">
        <w:tc>
          <w:tcPr>
            <w:tcW w:w="1555" w:type="dxa"/>
          </w:tcPr>
          <w:p w14:paraId="171F9C55" w14:textId="56CCDB61" w:rsidR="0076286F" w:rsidRPr="00F20C16" w:rsidRDefault="0076286F" w:rsidP="110BDFE9">
            <w:pPr>
              <w:rPr>
                <w:rFonts w:ascii="Tahoma" w:hAnsi="Tahoma" w:cs="Tahoma"/>
              </w:rPr>
            </w:pPr>
            <w:r w:rsidRPr="00F20C16">
              <w:rPr>
                <w:rFonts w:ascii="Tahoma" w:hAnsi="Tahoma" w:cs="Tahoma"/>
              </w:rPr>
              <w:t>Year 1</w:t>
            </w:r>
          </w:p>
        </w:tc>
        <w:tc>
          <w:tcPr>
            <w:tcW w:w="2409" w:type="dxa"/>
          </w:tcPr>
          <w:p w14:paraId="32BD2B7E" w14:textId="331E2E76" w:rsidR="0076286F" w:rsidRPr="00F20C16" w:rsidRDefault="006D493F" w:rsidP="110BDFE9">
            <w:pPr>
              <w:rPr>
                <w:rFonts w:ascii="Tahoma" w:hAnsi="Tahoma" w:cs="Tahoma"/>
              </w:rPr>
            </w:pPr>
            <w:r w:rsidRPr="00F20C16">
              <w:rPr>
                <w:rFonts w:ascii="Tahoma" w:hAnsi="Tahoma" w:cs="Tahoma"/>
              </w:rPr>
              <w:t>1 hour a week</w:t>
            </w:r>
          </w:p>
        </w:tc>
        <w:tc>
          <w:tcPr>
            <w:tcW w:w="5664" w:type="dxa"/>
          </w:tcPr>
          <w:p w14:paraId="1E3A469C" w14:textId="35428361" w:rsidR="0076286F" w:rsidRPr="00F20C16" w:rsidRDefault="006D493F" w:rsidP="110BDFE9">
            <w:pPr>
              <w:rPr>
                <w:rFonts w:ascii="Tahoma" w:hAnsi="Tahoma" w:cs="Tahoma"/>
              </w:rPr>
            </w:pPr>
            <w:r w:rsidRPr="00F20C16">
              <w:rPr>
                <w:rFonts w:ascii="Tahoma" w:hAnsi="Tahoma" w:cs="Tahoma"/>
              </w:rPr>
              <w:t>Daily reading, maths/phonics/key words</w:t>
            </w:r>
          </w:p>
        </w:tc>
      </w:tr>
      <w:tr w:rsidR="0076286F" w14:paraId="24FB5C56" w14:textId="77777777" w:rsidTr="00F20C16">
        <w:tc>
          <w:tcPr>
            <w:tcW w:w="1555" w:type="dxa"/>
          </w:tcPr>
          <w:p w14:paraId="4F3E2A56" w14:textId="7434D8C5" w:rsidR="0076286F" w:rsidRPr="00F20C16" w:rsidRDefault="0076286F" w:rsidP="110BDFE9">
            <w:pPr>
              <w:rPr>
                <w:rFonts w:ascii="Tahoma" w:hAnsi="Tahoma" w:cs="Tahoma"/>
              </w:rPr>
            </w:pPr>
            <w:r w:rsidRPr="00F20C16">
              <w:rPr>
                <w:rFonts w:ascii="Tahoma" w:hAnsi="Tahoma" w:cs="Tahoma"/>
              </w:rPr>
              <w:t>Year 2</w:t>
            </w:r>
          </w:p>
        </w:tc>
        <w:tc>
          <w:tcPr>
            <w:tcW w:w="2409" w:type="dxa"/>
          </w:tcPr>
          <w:p w14:paraId="1EEB0288" w14:textId="04555E8D" w:rsidR="0076286F" w:rsidRPr="00F20C16" w:rsidRDefault="006D493F" w:rsidP="110BDFE9">
            <w:pPr>
              <w:rPr>
                <w:rFonts w:ascii="Tahoma" w:hAnsi="Tahoma" w:cs="Tahoma"/>
              </w:rPr>
            </w:pPr>
            <w:r w:rsidRPr="00F20C16">
              <w:rPr>
                <w:rFonts w:ascii="Tahoma" w:hAnsi="Tahoma" w:cs="Tahoma"/>
              </w:rPr>
              <w:t>1 hour a week</w:t>
            </w:r>
          </w:p>
        </w:tc>
        <w:tc>
          <w:tcPr>
            <w:tcW w:w="5664" w:type="dxa"/>
          </w:tcPr>
          <w:p w14:paraId="38CCD45A" w14:textId="45898C9F" w:rsidR="0076286F" w:rsidRPr="00F20C16" w:rsidRDefault="006D493F" w:rsidP="110BDFE9">
            <w:pPr>
              <w:rPr>
                <w:rFonts w:ascii="Tahoma" w:hAnsi="Tahoma" w:cs="Tahoma"/>
              </w:rPr>
            </w:pPr>
            <w:r w:rsidRPr="00F20C16">
              <w:rPr>
                <w:rFonts w:ascii="Tahoma" w:hAnsi="Tahoma" w:cs="Tahoma"/>
              </w:rPr>
              <w:t xml:space="preserve">Daily reading, weekly spellings, </w:t>
            </w:r>
            <w:r w:rsidR="0063328B" w:rsidRPr="00F20C16">
              <w:rPr>
                <w:rFonts w:ascii="Tahoma" w:hAnsi="Tahoma" w:cs="Tahoma"/>
              </w:rPr>
              <w:t xml:space="preserve">weekly maths </w:t>
            </w:r>
            <w:r w:rsidR="007A5C93" w:rsidRPr="00F20C16">
              <w:rPr>
                <w:rFonts w:ascii="Tahoma" w:hAnsi="Tahoma" w:cs="Tahoma"/>
              </w:rPr>
              <w:t>and/or</w:t>
            </w:r>
            <w:r w:rsidR="0063328B" w:rsidRPr="00F20C16">
              <w:rPr>
                <w:rFonts w:ascii="Tahoma" w:hAnsi="Tahoma" w:cs="Tahoma"/>
              </w:rPr>
              <w:t xml:space="preserve"> English work</w:t>
            </w:r>
          </w:p>
        </w:tc>
      </w:tr>
      <w:tr w:rsidR="0076286F" w14:paraId="7FAA8866" w14:textId="77777777" w:rsidTr="00F20C16">
        <w:tc>
          <w:tcPr>
            <w:tcW w:w="1555" w:type="dxa"/>
          </w:tcPr>
          <w:p w14:paraId="5A120856" w14:textId="1FDDF3F7" w:rsidR="0076286F" w:rsidRPr="00F20C16" w:rsidRDefault="0076286F" w:rsidP="110BDFE9">
            <w:pPr>
              <w:rPr>
                <w:rFonts w:ascii="Tahoma" w:hAnsi="Tahoma" w:cs="Tahoma"/>
              </w:rPr>
            </w:pPr>
            <w:r w:rsidRPr="00F20C16">
              <w:rPr>
                <w:rFonts w:ascii="Tahoma" w:hAnsi="Tahoma" w:cs="Tahoma"/>
              </w:rPr>
              <w:t>Year 3</w:t>
            </w:r>
          </w:p>
        </w:tc>
        <w:tc>
          <w:tcPr>
            <w:tcW w:w="2409" w:type="dxa"/>
          </w:tcPr>
          <w:p w14:paraId="00D6B4D2" w14:textId="1B32126F" w:rsidR="0076286F" w:rsidRPr="00F20C16" w:rsidRDefault="0063328B" w:rsidP="110BDFE9">
            <w:pPr>
              <w:rPr>
                <w:rFonts w:ascii="Tahoma" w:hAnsi="Tahoma" w:cs="Tahoma"/>
              </w:rPr>
            </w:pPr>
            <w:r w:rsidRPr="00F20C16">
              <w:rPr>
                <w:rFonts w:ascii="Tahoma" w:hAnsi="Tahoma" w:cs="Tahoma"/>
              </w:rPr>
              <w:t>1 + ½ hours a week</w:t>
            </w:r>
          </w:p>
        </w:tc>
        <w:tc>
          <w:tcPr>
            <w:tcW w:w="5664" w:type="dxa"/>
          </w:tcPr>
          <w:p w14:paraId="47E38D24" w14:textId="3B8CE467" w:rsidR="0076286F" w:rsidRPr="00F20C16" w:rsidRDefault="007A5C93" w:rsidP="110BDFE9">
            <w:pPr>
              <w:rPr>
                <w:rFonts w:ascii="Tahoma" w:hAnsi="Tahoma" w:cs="Tahoma"/>
              </w:rPr>
            </w:pPr>
            <w:r w:rsidRPr="00F20C16">
              <w:rPr>
                <w:rFonts w:ascii="Tahoma" w:hAnsi="Tahoma" w:cs="Tahoma"/>
              </w:rPr>
              <w:t>Daily reading, weekly spellings, weekly maths and/or English work</w:t>
            </w:r>
          </w:p>
        </w:tc>
      </w:tr>
      <w:tr w:rsidR="0076286F" w14:paraId="04BB30A6" w14:textId="77777777" w:rsidTr="00F20C16">
        <w:tc>
          <w:tcPr>
            <w:tcW w:w="1555" w:type="dxa"/>
          </w:tcPr>
          <w:p w14:paraId="4C3FB30E" w14:textId="256F8C4D" w:rsidR="0076286F" w:rsidRPr="00F20C16" w:rsidRDefault="0076286F" w:rsidP="110BDFE9">
            <w:pPr>
              <w:rPr>
                <w:rFonts w:ascii="Tahoma" w:hAnsi="Tahoma" w:cs="Tahoma"/>
              </w:rPr>
            </w:pPr>
            <w:r w:rsidRPr="00F20C16">
              <w:rPr>
                <w:rFonts w:ascii="Tahoma" w:hAnsi="Tahoma" w:cs="Tahoma"/>
              </w:rPr>
              <w:t>Year 4</w:t>
            </w:r>
          </w:p>
        </w:tc>
        <w:tc>
          <w:tcPr>
            <w:tcW w:w="2409" w:type="dxa"/>
          </w:tcPr>
          <w:p w14:paraId="42C4FF9F" w14:textId="4AE11A5A" w:rsidR="0076286F" w:rsidRPr="00F20C16" w:rsidRDefault="00827573" w:rsidP="110BDFE9">
            <w:pPr>
              <w:rPr>
                <w:rFonts w:ascii="Tahoma" w:hAnsi="Tahoma" w:cs="Tahoma"/>
              </w:rPr>
            </w:pPr>
            <w:r w:rsidRPr="00F20C16">
              <w:rPr>
                <w:rFonts w:ascii="Tahoma" w:hAnsi="Tahoma" w:cs="Tahoma"/>
              </w:rPr>
              <w:t>1 + ½ hours a week</w:t>
            </w:r>
          </w:p>
        </w:tc>
        <w:tc>
          <w:tcPr>
            <w:tcW w:w="5664" w:type="dxa"/>
          </w:tcPr>
          <w:p w14:paraId="1A8F40F1" w14:textId="68F11ED9" w:rsidR="0076286F" w:rsidRPr="00F20C16" w:rsidRDefault="007A5C93" w:rsidP="110BDFE9">
            <w:pPr>
              <w:rPr>
                <w:rFonts w:ascii="Tahoma" w:hAnsi="Tahoma" w:cs="Tahoma"/>
              </w:rPr>
            </w:pPr>
            <w:r w:rsidRPr="00F20C16">
              <w:rPr>
                <w:rFonts w:ascii="Tahoma" w:hAnsi="Tahoma" w:cs="Tahoma"/>
              </w:rPr>
              <w:t>Daily reading, weekly spellings, weekly maths and/or English work</w:t>
            </w:r>
          </w:p>
        </w:tc>
      </w:tr>
      <w:tr w:rsidR="0076286F" w14:paraId="7A6A0C20" w14:textId="77777777" w:rsidTr="00F20C16">
        <w:tc>
          <w:tcPr>
            <w:tcW w:w="1555" w:type="dxa"/>
          </w:tcPr>
          <w:p w14:paraId="1C4614A4" w14:textId="4E8F0310" w:rsidR="0076286F" w:rsidRPr="00F20C16" w:rsidRDefault="0076286F" w:rsidP="110BDFE9">
            <w:pPr>
              <w:rPr>
                <w:rFonts w:ascii="Tahoma" w:hAnsi="Tahoma" w:cs="Tahoma"/>
              </w:rPr>
            </w:pPr>
            <w:r w:rsidRPr="00F20C16">
              <w:rPr>
                <w:rFonts w:ascii="Tahoma" w:hAnsi="Tahoma" w:cs="Tahoma"/>
              </w:rPr>
              <w:t>Year 5</w:t>
            </w:r>
          </w:p>
        </w:tc>
        <w:tc>
          <w:tcPr>
            <w:tcW w:w="2409" w:type="dxa"/>
          </w:tcPr>
          <w:p w14:paraId="4792A43B" w14:textId="6F8B2AB9" w:rsidR="0076286F" w:rsidRPr="00F20C16" w:rsidRDefault="00827573" w:rsidP="110BDFE9">
            <w:pPr>
              <w:rPr>
                <w:rFonts w:ascii="Tahoma" w:hAnsi="Tahoma" w:cs="Tahoma"/>
              </w:rPr>
            </w:pPr>
            <w:r w:rsidRPr="00F20C16">
              <w:rPr>
                <w:rFonts w:ascii="Tahoma" w:hAnsi="Tahoma" w:cs="Tahoma"/>
              </w:rPr>
              <w:t>2 hours a week</w:t>
            </w:r>
          </w:p>
        </w:tc>
        <w:tc>
          <w:tcPr>
            <w:tcW w:w="5664" w:type="dxa"/>
          </w:tcPr>
          <w:p w14:paraId="5FB33E4D" w14:textId="79AFD23B" w:rsidR="0076286F" w:rsidRPr="00F20C16" w:rsidRDefault="00F20C16" w:rsidP="110BDFE9">
            <w:pPr>
              <w:rPr>
                <w:rFonts w:ascii="Tahoma" w:hAnsi="Tahoma" w:cs="Tahoma"/>
              </w:rPr>
            </w:pPr>
            <w:r w:rsidRPr="00F20C16">
              <w:rPr>
                <w:rFonts w:ascii="Tahoma" w:hAnsi="Tahoma" w:cs="Tahoma"/>
              </w:rPr>
              <w:t>Daily reading, weekly spellings, weekly maths and/or English work</w:t>
            </w:r>
          </w:p>
        </w:tc>
      </w:tr>
      <w:tr w:rsidR="0076286F" w14:paraId="32352861" w14:textId="77777777" w:rsidTr="00F20C16">
        <w:tc>
          <w:tcPr>
            <w:tcW w:w="1555" w:type="dxa"/>
          </w:tcPr>
          <w:p w14:paraId="1AE2DCC1" w14:textId="09D27727" w:rsidR="0076286F" w:rsidRPr="00F20C16" w:rsidRDefault="0076286F" w:rsidP="110BDFE9">
            <w:pPr>
              <w:rPr>
                <w:rFonts w:ascii="Tahoma" w:hAnsi="Tahoma" w:cs="Tahoma"/>
              </w:rPr>
            </w:pPr>
            <w:r w:rsidRPr="00F20C16">
              <w:rPr>
                <w:rFonts w:ascii="Tahoma" w:hAnsi="Tahoma" w:cs="Tahoma"/>
              </w:rPr>
              <w:t>Year 6</w:t>
            </w:r>
          </w:p>
        </w:tc>
        <w:tc>
          <w:tcPr>
            <w:tcW w:w="2409" w:type="dxa"/>
          </w:tcPr>
          <w:p w14:paraId="0C3B9748" w14:textId="2D74440D" w:rsidR="0076286F" w:rsidRPr="00F20C16" w:rsidRDefault="00827573" w:rsidP="110BDFE9">
            <w:pPr>
              <w:rPr>
                <w:rFonts w:ascii="Tahoma" w:hAnsi="Tahoma" w:cs="Tahoma"/>
              </w:rPr>
            </w:pPr>
            <w:r w:rsidRPr="00F20C16">
              <w:rPr>
                <w:rFonts w:ascii="Tahoma" w:hAnsi="Tahoma" w:cs="Tahoma"/>
              </w:rPr>
              <w:t>2 + ½ hours a week. (Occasionally more with revision)</w:t>
            </w:r>
          </w:p>
        </w:tc>
        <w:tc>
          <w:tcPr>
            <w:tcW w:w="5664" w:type="dxa"/>
          </w:tcPr>
          <w:p w14:paraId="62E02283" w14:textId="77777777" w:rsidR="00F20C16" w:rsidRPr="00F20C16" w:rsidRDefault="00F20C16" w:rsidP="00F20C16">
            <w:pPr>
              <w:rPr>
                <w:rFonts w:ascii="Tahoma" w:hAnsi="Tahoma" w:cs="Tahoma"/>
              </w:rPr>
            </w:pPr>
            <w:r w:rsidRPr="00F20C16">
              <w:rPr>
                <w:rFonts w:ascii="Tahoma" w:hAnsi="Tahoma" w:cs="Tahoma"/>
              </w:rPr>
              <w:t>Daily reading, weekly spellings and/or tables practise and other</w:t>
            </w:r>
          </w:p>
          <w:p w14:paraId="4B98ED7B" w14:textId="5A67DCF3" w:rsidR="00F20C16" w:rsidRPr="00F20C16" w:rsidRDefault="00F20C16" w:rsidP="00F20C16">
            <w:pPr>
              <w:rPr>
                <w:rFonts w:ascii="Tahoma" w:hAnsi="Tahoma" w:cs="Tahoma"/>
              </w:rPr>
            </w:pPr>
            <w:r w:rsidRPr="00F20C16">
              <w:rPr>
                <w:rFonts w:ascii="Tahoma" w:hAnsi="Tahoma" w:cs="Tahoma"/>
              </w:rPr>
              <w:t>pieces of homework most nights (may include exemplar SATs</w:t>
            </w:r>
          </w:p>
          <w:p w14:paraId="65275D5A" w14:textId="5D9438CE" w:rsidR="0076286F" w:rsidRPr="00F20C16" w:rsidRDefault="00F20C16" w:rsidP="00F20C16">
            <w:pPr>
              <w:rPr>
                <w:rFonts w:ascii="Tahoma" w:hAnsi="Tahoma" w:cs="Tahoma"/>
              </w:rPr>
            </w:pPr>
            <w:r w:rsidRPr="00F20C16">
              <w:rPr>
                <w:rFonts w:ascii="Tahoma" w:hAnsi="Tahoma" w:cs="Tahoma"/>
              </w:rPr>
              <w:t>papers/questions)</w:t>
            </w:r>
          </w:p>
        </w:tc>
      </w:tr>
    </w:tbl>
    <w:p w14:paraId="02203187" w14:textId="77777777" w:rsidR="00663B2B" w:rsidRDefault="00663B2B" w:rsidP="110BDFE9">
      <w:pPr>
        <w:rPr>
          <w:rFonts w:ascii="Tahoma" w:hAnsi="Tahoma" w:cs="Tahoma"/>
          <w:sz w:val="28"/>
          <w:szCs w:val="28"/>
        </w:rPr>
      </w:pPr>
    </w:p>
    <w:p w14:paraId="2AEE867C" w14:textId="6A33650A" w:rsidR="00502A14" w:rsidRPr="000D63B3" w:rsidRDefault="00D56AB4" w:rsidP="110BDFE9">
      <w:pPr>
        <w:rPr>
          <w:rFonts w:ascii="Tahoma" w:hAnsi="Tahoma" w:cs="Tahoma"/>
        </w:rPr>
      </w:pPr>
      <w:r w:rsidRPr="000D63B3">
        <w:rPr>
          <w:rFonts w:ascii="Tahoma" w:hAnsi="Tahoma" w:cs="Tahoma"/>
        </w:rPr>
        <w:t>This requirement follows the recommended national guidelines. The reading, especially in Key Stage 2, may form part of the other homework tasks.</w:t>
      </w:r>
    </w:p>
    <w:p w14:paraId="65B8FDF1" w14:textId="77777777" w:rsidR="00502A14" w:rsidRPr="000D63B3" w:rsidRDefault="00502A14" w:rsidP="110BDFE9">
      <w:pPr>
        <w:rPr>
          <w:rFonts w:ascii="Tahoma" w:hAnsi="Tahoma" w:cs="Tahoma"/>
        </w:rPr>
      </w:pPr>
    </w:p>
    <w:p w14:paraId="40EBD5A6" w14:textId="77777777" w:rsidR="00EC4A86" w:rsidRPr="000D63B3" w:rsidRDefault="00EC4A86" w:rsidP="00EC4A86">
      <w:pPr>
        <w:rPr>
          <w:rFonts w:ascii="Tahoma" w:hAnsi="Tahoma" w:cs="Tahoma"/>
          <w:b/>
          <w:bCs/>
          <w:u w:val="single"/>
        </w:rPr>
      </w:pPr>
      <w:r w:rsidRPr="000D63B3">
        <w:rPr>
          <w:rFonts w:ascii="Tahoma" w:hAnsi="Tahoma" w:cs="Tahoma"/>
          <w:b/>
          <w:bCs/>
          <w:u w:val="single"/>
        </w:rPr>
        <w:t>Sanctions</w:t>
      </w:r>
    </w:p>
    <w:p w14:paraId="088274F7" w14:textId="20F6A0B8" w:rsidR="00EC4A86" w:rsidRPr="000D63B3" w:rsidRDefault="00EC4A86" w:rsidP="00EC4A86">
      <w:pPr>
        <w:rPr>
          <w:rFonts w:ascii="Tahoma" w:hAnsi="Tahoma" w:cs="Tahoma"/>
        </w:rPr>
      </w:pPr>
      <w:r w:rsidRPr="000D63B3">
        <w:rPr>
          <w:rFonts w:ascii="Tahoma" w:hAnsi="Tahoma" w:cs="Tahoma"/>
        </w:rPr>
        <w:t>If children do not complete homework and give it in on time, without a note/message being provided by parents/guardians, children may be asked to complete it during the school day. Ideally, we want homework to be completed on time.</w:t>
      </w:r>
    </w:p>
    <w:p w14:paraId="4A43B98E" w14:textId="77777777" w:rsidR="00EC4A86" w:rsidRPr="000D63B3" w:rsidRDefault="00EC4A86" w:rsidP="00EC4A86">
      <w:pPr>
        <w:rPr>
          <w:rFonts w:ascii="Tahoma" w:hAnsi="Tahoma" w:cs="Tahoma"/>
        </w:rPr>
      </w:pPr>
    </w:p>
    <w:p w14:paraId="0FCDECE4" w14:textId="77777777" w:rsidR="00EC4A86" w:rsidRPr="000D63B3" w:rsidRDefault="00EC4A86" w:rsidP="00EC4A86">
      <w:pPr>
        <w:rPr>
          <w:rFonts w:ascii="Tahoma" w:hAnsi="Tahoma" w:cs="Tahoma"/>
          <w:b/>
          <w:bCs/>
          <w:u w:val="single"/>
        </w:rPr>
      </w:pPr>
      <w:r w:rsidRPr="000D63B3">
        <w:rPr>
          <w:rFonts w:ascii="Tahoma" w:hAnsi="Tahoma" w:cs="Tahoma"/>
          <w:b/>
          <w:bCs/>
          <w:u w:val="single"/>
        </w:rPr>
        <w:t>Homework during School Holidays</w:t>
      </w:r>
    </w:p>
    <w:p w14:paraId="7512C870" w14:textId="3219A3D0" w:rsidR="00502A14" w:rsidRPr="000D63B3" w:rsidRDefault="00EC4A86" w:rsidP="00EC4A86">
      <w:pPr>
        <w:rPr>
          <w:rFonts w:ascii="Tahoma" w:hAnsi="Tahoma" w:cs="Tahoma"/>
        </w:rPr>
      </w:pPr>
      <w:r w:rsidRPr="000D63B3">
        <w:rPr>
          <w:rFonts w:ascii="Tahoma" w:hAnsi="Tahoma" w:cs="Tahoma"/>
        </w:rPr>
        <w:t xml:space="preserve">Homework will sometimes be given during the Christmas, Easter, and summer holidays to encourage children to explore new learning and prevent loss learning. Normal weekly homework will be given during half term breaks in Year 3 and above. As reading is a life skill, we hope that all children will be encouraged to read to parents during holiday times, from either a school reading book or other chosen text as appropriate to their age. </w:t>
      </w:r>
    </w:p>
    <w:p w14:paraId="15B61354" w14:textId="77777777" w:rsidR="009D7F29" w:rsidRPr="000D63B3" w:rsidRDefault="009D7F29" w:rsidP="00EC4A86">
      <w:pPr>
        <w:rPr>
          <w:rFonts w:ascii="Tahoma" w:hAnsi="Tahoma" w:cs="Tahoma"/>
        </w:rPr>
      </w:pPr>
    </w:p>
    <w:p w14:paraId="3D7FF1F9" w14:textId="77777777" w:rsidR="009D7F29" w:rsidRPr="000D63B3" w:rsidRDefault="009D7F29" w:rsidP="009D7F29">
      <w:pPr>
        <w:rPr>
          <w:rFonts w:ascii="Tahoma" w:hAnsi="Tahoma" w:cs="Tahoma"/>
          <w:b/>
          <w:bCs/>
          <w:u w:val="single"/>
        </w:rPr>
      </w:pPr>
      <w:r w:rsidRPr="000D63B3">
        <w:rPr>
          <w:rFonts w:ascii="Tahoma" w:hAnsi="Tahoma" w:cs="Tahoma"/>
          <w:b/>
          <w:bCs/>
          <w:u w:val="single"/>
        </w:rPr>
        <w:t xml:space="preserve">Special Educational Needs </w:t>
      </w:r>
    </w:p>
    <w:p w14:paraId="43E0FF0E" w14:textId="29D8810C" w:rsidR="009D7F29" w:rsidRPr="000D63B3" w:rsidRDefault="009D7F29" w:rsidP="009D7F29">
      <w:pPr>
        <w:rPr>
          <w:rFonts w:ascii="Tahoma" w:hAnsi="Tahoma" w:cs="Tahoma"/>
        </w:rPr>
      </w:pPr>
      <w:r w:rsidRPr="000D63B3">
        <w:rPr>
          <w:rFonts w:ascii="Tahoma" w:hAnsi="Tahoma" w:cs="Tahoma"/>
        </w:rPr>
        <w:t>The above timetable applies equally to children with recognised special educational needs.  However, the children will receive differentiated tasks according to their needs, which may be different to the rest of the class.</w:t>
      </w:r>
    </w:p>
    <w:p w14:paraId="29A5890A" w14:textId="77777777" w:rsidR="009D7F29" w:rsidRPr="000D63B3" w:rsidRDefault="009D7F29" w:rsidP="009D7F29">
      <w:pPr>
        <w:rPr>
          <w:rFonts w:ascii="Tahoma" w:hAnsi="Tahoma" w:cs="Tahoma"/>
        </w:rPr>
      </w:pPr>
      <w:r w:rsidRPr="000D63B3">
        <w:rPr>
          <w:rFonts w:ascii="Tahoma" w:hAnsi="Tahoma" w:cs="Tahoma"/>
        </w:rPr>
        <w:t xml:space="preserve"> </w:t>
      </w:r>
    </w:p>
    <w:p w14:paraId="43F00C90" w14:textId="77777777" w:rsidR="00755648" w:rsidRDefault="00755648" w:rsidP="009D7F29">
      <w:pPr>
        <w:rPr>
          <w:rFonts w:ascii="Tahoma" w:hAnsi="Tahoma" w:cs="Tahoma"/>
          <w:b/>
          <w:bCs/>
          <w:u w:val="single"/>
        </w:rPr>
      </w:pPr>
    </w:p>
    <w:p w14:paraId="14DF8721" w14:textId="77777777" w:rsidR="00755648" w:rsidRDefault="00755648" w:rsidP="009D7F29">
      <w:pPr>
        <w:rPr>
          <w:rFonts w:ascii="Tahoma" w:hAnsi="Tahoma" w:cs="Tahoma"/>
          <w:b/>
          <w:bCs/>
          <w:u w:val="single"/>
        </w:rPr>
      </w:pPr>
    </w:p>
    <w:p w14:paraId="35F76B73" w14:textId="77777777" w:rsidR="00755648" w:rsidRDefault="00755648" w:rsidP="009D7F29">
      <w:pPr>
        <w:rPr>
          <w:rFonts w:ascii="Tahoma" w:hAnsi="Tahoma" w:cs="Tahoma"/>
          <w:b/>
          <w:bCs/>
          <w:u w:val="single"/>
        </w:rPr>
      </w:pPr>
    </w:p>
    <w:p w14:paraId="49D6EA0E" w14:textId="77777777" w:rsidR="00755648" w:rsidRDefault="00755648" w:rsidP="009D7F29">
      <w:pPr>
        <w:rPr>
          <w:rFonts w:ascii="Tahoma" w:hAnsi="Tahoma" w:cs="Tahoma"/>
          <w:b/>
          <w:bCs/>
          <w:u w:val="single"/>
        </w:rPr>
      </w:pPr>
    </w:p>
    <w:p w14:paraId="60D387BC" w14:textId="77777777" w:rsidR="00755648" w:rsidRDefault="00755648" w:rsidP="009D7F29">
      <w:pPr>
        <w:rPr>
          <w:rFonts w:ascii="Tahoma" w:hAnsi="Tahoma" w:cs="Tahoma"/>
          <w:b/>
          <w:bCs/>
          <w:u w:val="single"/>
        </w:rPr>
      </w:pPr>
    </w:p>
    <w:p w14:paraId="4E870D03" w14:textId="54DDECD5" w:rsidR="009D7F29" w:rsidRPr="000D63B3" w:rsidRDefault="009D7F29" w:rsidP="009D7F29">
      <w:pPr>
        <w:rPr>
          <w:rFonts w:ascii="Tahoma" w:hAnsi="Tahoma" w:cs="Tahoma"/>
          <w:b/>
          <w:bCs/>
          <w:u w:val="single"/>
        </w:rPr>
      </w:pPr>
      <w:r w:rsidRPr="000D63B3">
        <w:rPr>
          <w:rFonts w:ascii="Tahoma" w:hAnsi="Tahoma" w:cs="Tahoma"/>
          <w:b/>
          <w:bCs/>
          <w:u w:val="single"/>
        </w:rPr>
        <w:lastRenderedPageBreak/>
        <w:t xml:space="preserve">Planning and Co-ordination </w:t>
      </w:r>
    </w:p>
    <w:p w14:paraId="4CFAB131" w14:textId="7AE35293" w:rsidR="009D7F29" w:rsidRPr="000D63B3" w:rsidRDefault="009D7F29" w:rsidP="009D7F29">
      <w:pPr>
        <w:rPr>
          <w:rFonts w:ascii="Tahoma" w:hAnsi="Tahoma" w:cs="Tahoma"/>
        </w:rPr>
      </w:pPr>
      <w:r w:rsidRPr="000D63B3">
        <w:rPr>
          <w:rFonts w:ascii="Tahoma" w:hAnsi="Tahoma" w:cs="Tahoma"/>
        </w:rPr>
        <w:t>It is the responsibility of the class teacher to plan and provide manageable tasks for the children and to liaise with parents where necessary. All parents will be informed at the beginning of each year of the regular homework pattern, and this can be found on the website. This will include the day the work will be set and the deadlines for completion.  If there are any problems with homework, please speak to the class teacher and discuss any issues.  Children may be given homework when they are ill or absent for any other reason, to ensure they catch up and no child is left behind.</w:t>
      </w:r>
    </w:p>
    <w:p w14:paraId="5A95E209" w14:textId="644B962D" w:rsidR="009D7F29" w:rsidRPr="000D63B3" w:rsidRDefault="009D7F29" w:rsidP="009D7F29">
      <w:pPr>
        <w:rPr>
          <w:rFonts w:ascii="Tahoma" w:hAnsi="Tahoma" w:cs="Tahoma"/>
        </w:rPr>
      </w:pPr>
      <w:r w:rsidRPr="000D63B3">
        <w:rPr>
          <w:rFonts w:ascii="Tahoma" w:hAnsi="Tahoma" w:cs="Tahoma"/>
        </w:rPr>
        <w:t xml:space="preserve">Where there are parallel classes in the same year group, teachers will liaise to ensure that the homework is jointly planned and delivered for all pupils of similar abilities. </w:t>
      </w:r>
    </w:p>
    <w:p w14:paraId="24758E2B" w14:textId="77777777" w:rsidR="008253CC" w:rsidRPr="000D63B3" w:rsidRDefault="008253CC" w:rsidP="009D7F29">
      <w:pPr>
        <w:rPr>
          <w:rFonts w:ascii="Tahoma" w:hAnsi="Tahoma" w:cs="Tahoma"/>
        </w:rPr>
      </w:pPr>
    </w:p>
    <w:p w14:paraId="14D6E189" w14:textId="77777777" w:rsidR="008253CC" w:rsidRPr="000D63B3" w:rsidRDefault="008253CC" w:rsidP="008253CC">
      <w:pPr>
        <w:rPr>
          <w:rFonts w:ascii="Tahoma" w:hAnsi="Tahoma" w:cs="Tahoma"/>
          <w:b/>
          <w:bCs/>
          <w:u w:val="single"/>
        </w:rPr>
      </w:pPr>
      <w:r w:rsidRPr="000D63B3">
        <w:rPr>
          <w:rFonts w:ascii="Tahoma" w:hAnsi="Tahoma" w:cs="Tahoma"/>
          <w:b/>
          <w:bCs/>
          <w:u w:val="single"/>
        </w:rPr>
        <w:t xml:space="preserve">The Role of Parents </w:t>
      </w:r>
    </w:p>
    <w:p w14:paraId="26C1E771" w14:textId="68E9C3BA" w:rsidR="008253CC" w:rsidRPr="000D63B3" w:rsidRDefault="008253CC" w:rsidP="008253CC">
      <w:pPr>
        <w:rPr>
          <w:rFonts w:ascii="Tahoma" w:hAnsi="Tahoma" w:cs="Tahoma"/>
        </w:rPr>
      </w:pPr>
      <w:r w:rsidRPr="000D63B3">
        <w:rPr>
          <w:rFonts w:ascii="Tahoma" w:hAnsi="Tahoma" w:cs="Tahoma"/>
        </w:rPr>
        <w:t>Parents are asked to provide a suitable quiet place in which homework can be completed, whether working alone or with an adult. It is essential that parents make it clear to their children that they value homework and are willing to support the school with their approach. This includes encouragement and praise at all levels and independence is encouraged. Homework should be set to consolidate learning that has been taught in the class learning so learning is retained in the long-term memory, making learning stick.</w:t>
      </w:r>
    </w:p>
    <w:p w14:paraId="5E773645" w14:textId="77777777" w:rsidR="00502A14" w:rsidRPr="000D63B3" w:rsidRDefault="00502A14" w:rsidP="110BDFE9">
      <w:pPr>
        <w:rPr>
          <w:rFonts w:ascii="Tahoma" w:hAnsi="Tahoma" w:cs="Tahoma"/>
        </w:rPr>
      </w:pPr>
    </w:p>
    <w:p w14:paraId="737B760B" w14:textId="77777777" w:rsidR="0060673E" w:rsidRPr="000D63B3" w:rsidRDefault="0060673E" w:rsidP="110BDFE9">
      <w:pPr>
        <w:rPr>
          <w:rFonts w:ascii="Tahoma" w:hAnsi="Tahoma" w:cs="Tahoma"/>
        </w:rPr>
      </w:pPr>
      <w:r w:rsidRPr="000D63B3">
        <w:rPr>
          <w:rFonts w:ascii="Tahoma" w:hAnsi="Tahoma" w:cs="Tahoma"/>
          <w:b/>
          <w:bCs/>
          <w:u w:val="single"/>
        </w:rPr>
        <w:t>Feedback</w:t>
      </w:r>
      <w:r w:rsidRPr="000D63B3">
        <w:rPr>
          <w:rFonts w:ascii="Tahoma" w:hAnsi="Tahoma" w:cs="Tahoma"/>
        </w:rPr>
        <w:t xml:space="preserve"> </w:t>
      </w:r>
    </w:p>
    <w:p w14:paraId="78F000A5" w14:textId="77777777" w:rsidR="0060673E" w:rsidRPr="000D63B3" w:rsidRDefault="0060673E" w:rsidP="110BDFE9">
      <w:pPr>
        <w:rPr>
          <w:rFonts w:ascii="Tahoma" w:hAnsi="Tahoma" w:cs="Tahoma"/>
        </w:rPr>
      </w:pPr>
      <w:r w:rsidRPr="000D63B3">
        <w:rPr>
          <w:rFonts w:ascii="Tahoma" w:hAnsi="Tahoma" w:cs="Tahoma"/>
        </w:rPr>
        <w:t xml:space="preserve">All homework is marked promptly with a light touch, and feedback given to pupils verbally or as a whole class. </w:t>
      </w:r>
    </w:p>
    <w:p w14:paraId="3784FBBC" w14:textId="77777777" w:rsidR="0060673E" w:rsidRPr="000D63B3" w:rsidRDefault="0060673E" w:rsidP="110BDFE9">
      <w:pPr>
        <w:rPr>
          <w:rFonts w:ascii="Tahoma" w:hAnsi="Tahoma" w:cs="Tahoma"/>
        </w:rPr>
      </w:pPr>
    </w:p>
    <w:p w14:paraId="2F259ADF" w14:textId="77777777" w:rsidR="0060673E" w:rsidRPr="000D63B3" w:rsidRDefault="0060673E" w:rsidP="110BDFE9">
      <w:pPr>
        <w:rPr>
          <w:rFonts w:ascii="Tahoma" w:hAnsi="Tahoma" w:cs="Tahoma"/>
        </w:rPr>
      </w:pPr>
      <w:r w:rsidRPr="000D63B3">
        <w:rPr>
          <w:rFonts w:ascii="Tahoma" w:hAnsi="Tahoma" w:cs="Tahoma"/>
        </w:rPr>
        <w:t xml:space="preserve">Parents can give teachers any useful feedback. This may include: </w:t>
      </w:r>
    </w:p>
    <w:p w14:paraId="55FC6BDB" w14:textId="77777777" w:rsidR="0060673E" w:rsidRPr="000D63B3" w:rsidRDefault="0060673E" w:rsidP="0060673E">
      <w:pPr>
        <w:pStyle w:val="ListParagraph"/>
        <w:numPr>
          <w:ilvl w:val="0"/>
          <w:numId w:val="39"/>
        </w:numPr>
        <w:rPr>
          <w:rFonts w:ascii="Tahoma" w:hAnsi="Tahoma" w:cs="Tahoma"/>
          <w:sz w:val="24"/>
          <w:szCs w:val="24"/>
        </w:rPr>
      </w:pPr>
      <w:r w:rsidRPr="000D63B3">
        <w:rPr>
          <w:rFonts w:ascii="Tahoma" w:hAnsi="Tahoma" w:cs="Tahoma"/>
          <w:sz w:val="24"/>
          <w:szCs w:val="24"/>
        </w:rPr>
        <w:t xml:space="preserve">Notes in the reading record book </w:t>
      </w:r>
    </w:p>
    <w:p w14:paraId="6C041ACC" w14:textId="77777777" w:rsidR="0060673E" w:rsidRPr="000D63B3" w:rsidRDefault="0060673E" w:rsidP="0060673E">
      <w:pPr>
        <w:pStyle w:val="ListParagraph"/>
        <w:numPr>
          <w:ilvl w:val="0"/>
          <w:numId w:val="39"/>
        </w:numPr>
        <w:rPr>
          <w:rFonts w:ascii="Tahoma" w:hAnsi="Tahoma" w:cs="Tahoma"/>
          <w:sz w:val="24"/>
          <w:szCs w:val="24"/>
        </w:rPr>
      </w:pPr>
      <w:r w:rsidRPr="000D63B3">
        <w:rPr>
          <w:rFonts w:ascii="Tahoma" w:hAnsi="Tahoma" w:cs="Tahoma"/>
          <w:sz w:val="24"/>
          <w:szCs w:val="24"/>
        </w:rPr>
        <w:t xml:space="preserve">Notes attached to the homework </w:t>
      </w:r>
    </w:p>
    <w:p w14:paraId="2E200184" w14:textId="77777777" w:rsidR="0060673E" w:rsidRPr="000D63B3" w:rsidRDefault="0060673E" w:rsidP="0060673E">
      <w:pPr>
        <w:pStyle w:val="ListParagraph"/>
        <w:numPr>
          <w:ilvl w:val="0"/>
          <w:numId w:val="39"/>
        </w:numPr>
        <w:rPr>
          <w:rFonts w:ascii="Tahoma" w:hAnsi="Tahoma" w:cs="Tahoma"/>
          <w:sz w:val="24"/>
          <w:szCs w:val="24"/>
        </w:rPr>
      </w:pPr>
      <w:r w:rsidRPr="000D63B3">
        <w:rPr>
          <w:rFonts w:ascii="Tahoma" w:hAnsi="Tahoma" w:cs="Tahoma"/>
          <w:sz w:val="24"/>
          <w:szCs w:val="24"/>
        </w:rPr>
        <w:t xml:space="preserve">Verbal feedback </w:t>
      </w:r>
    </w:p>
    <w:p w14:paraId="7CD2B4AD" w14:textId="1CE7028B" w:rsidR="0060673E" w:rsidRPr="000D63B3" w:rsidRDefault="0060673E" w:rsidP="0060673E">
      <w:pPr>
        <w:rPr>
          <w:rFonts w:ascii="Tahoma" w:hAnsi="Tahoma" w:cs="Tahoma"/>
        </w:rPr>
      </w:pPr>
      <w:r w:rsidRPr="000D63B3">
        <w:rPr>
          <w:rFonts w:ascii="Tahoma" w:hAnsi="Tahoma" w:cs="Tahoma"/>
        </w:rPr>
        <w:t>This homework policy will be reviewed every two years</w:t>
      </w:r>
    </w:p>
    <w:p w14:paraId="18D34E45" w14:textId="77777777" w:rsidR="002970C5" w:rsidRDefault="002970C5" w:rsidP="110BDFE9">
      <w:pPr>
        <w:rPr>
          <w:rFonts w:ascii="Tahoma" w:hAnsi="Tahoma" w:cs="Tahoma"/>
          <w:sz w:val="28"/>
          <w:szCs w:val="28"/>
        </w:rPr>
      </w:pPr>
    </w:p>
    <w:p w14:paraId="40D3BDC4" w14:textId="4EC53154" w:rsidR="00A74B6A" w:rsidRPr="0036452B" w:rsidRDefault="379B21F8" w:rsidP="110BDFE9">
      <w:pPr>
        <w:rPr>
          <w:rFonts w:ascii="Tahoma" w:hAnsi="Tahoma" w:cs="Tahoma"/>
          <w:sz w:val="28"/>
          <w:szCs w:val="28"/>
        </w:rPr>
      </w:pPr>
      <w:r w:rsidRPr="0036452B">
        <w:rPr>
          <w:rFonts w:ascii="Tahoma" w:hAnsi="Tahoma" w:cs="Tahoma"/>
          <w:sz w:val="28"/>
          <w:szCs w:val="28"/>
        </w:rPr>
        <w:t>Headteacher:  Mrs J Makin           Signed:</w:t>
      </w:r>
      <w:r w:rsidR="00454ACD" w:rsidRPr="0036452B">
        <w:rPr>
          <w:rFonts w:ascii="Tahoma" w:hAnsi="Tahoma" w:cs="Tahoma"/>
          <w:sz w:val="28"/>
          <w:szCs w:val="28"/>
        </w:rPr>
        <w:t xml:space="preserve">  </w:t>
      </w:r>
      <w:r w:rsidR="00C66266" w:rsidRPr="0036452B">
        <w:rPr>
          <w:rFonts w:ascii="Tahoma" w:hAnsi="Tahoma" w:cs="Tahoma"/>
          <w:noProof/>
          <w:sz w:val="28"/>
          <w:szCs w:val="28"/>
        </w:rPr>
        <w:drawing>
          <wp:inline distT="0" distB="0" distL="0" distR="0" wp14:anchorId="29A918BD" wp14:editId="2CC20C8C">
            <wp:extent cx="1181100" cy="409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409575"/>
                    </a:xfrm>
                    <a:prstGeom prst="rect">
                      <a:avLst/>
                    </a:prstGeom>
                    <a:noFill/>
                    <a:ln>
                      <a:noFill/>
                    </a:ln>
                  </pic:spPr>
                </pic:pic>
              </a:graphicData>
            </a:graphic>
          </wp:inline>
        </w:drawing>
      </w:r>
      <w:r w:rsidR="00454ACD" w:rsidRPr="0036452B">
        <w:rPr>
          <w:rFonts w:ascii="Tahoma" w:hAnsi="Tahoma" w:cs="Tahoma"/>
          <w:sz w:val="28"/>
          <w:szCs w:val="28"/>
        </w:rPr>
        <w:t xml:space="preserve"> </w:t>
      </w:r>
      <w:r w:rsidRPr="0036452B">
        <w:rPr>
          <w:rFonts w:ascii="Tahoma" w:hAnsi="Tahoma" w:cs="Tahoma"/>
          <w:sz w:val="28"/>
          <w:szCs w:val="28"/>
        </w:rPr>
        <w:t xml:space="preserve"> </w:t>
      </w:r>
      <w:r w:rsidR="00C66266" w:rsidRPr="0036452B">
        <w:rPr>
          <w:rFonts w:ascii="Tahoma" w:hAnsi="Tahoma" w:cs="Tahoma"/>
          <w:sz w:val="28"/>
          <w:szCs w:val="28"/>
        </w:rPr>
        <w:t xml:space="preserve">   </w:t>
      </w:r>
      <w:r w:rsidRPr="0036452B">
        <w:rPr>
          <w:rFonts w:ascii="Tahoma" w:hAnsi="Tahoma" w:cs="Tahoma"/>
          <w:sz w:val="28"/>
          <w:szCs w:val="28"/>
        </w:rPr>
        <w:t xml:space="preserve">Date: </w:t>
      </w:r>
      <w:r w:rsidR="00EF36EE" w:rsidRPr="0036452B">
        <w:rPr>
          <w:rFonts w:ascii="Tahoma" w:hAnsi="Tahoma" w:cs="Tahoma"/>
          <w:sz w:val="28"/>
          <w:szCs w:val="28"/>
        </w:rPr>
        <w:t xml:space="preserve">   </w:t>
      </w:r>
      <w:r w:rsidR="00454ACD" w:rsidRPr="0036452B">
        <w:rPr>
          <w:rFonts w:ascii="Tahoma" w:hAnsi="Tahoma" w:cs="Tahoma"/>
          <w:sz w:val="28"/>
          <w:szCs w:val="28"/>
        </w:rPr>
        <w:t>1</w:t>
      </w:r>
      <w:r w:rsidR="00BE0D9A">
        <w:rPr>
          <w:rFonts w:ascii="Tahoma" w:hAnsi="Tahoma" w:cs="Tahoma"/>
          <w:sz w:val="28"/>
          <w:szCs w:val="28"/>
        </w:rPr>
        <w:t>5</w:t>
      </w:r>
      <w:r w:rsidR="00454ACD" w:rsidRPr="0036452B">
        <w:rPr>
          <w:rFonts w:ascii="Tahoma" w:hAnsi="Tahoma" w:cs="Tahoma"/>
          <w:sz w:val="28"/>
          <w:szCs w:val="28"/>
          <w:vertAlign w:val="superscript"/>
        </w:rPr>
        <w:t>th</w:t>
      </w:r>
      <w:r w:rsidR="00454ACD" w:rsidRPr="0036452B">
        <w:rPr>
          <w:rFonts w:ascii="Tahoma" w:hAnsi="Tahoma" w:cs="Tahoma"/>
          <w:sz w:val="28"/>
          <w:szCs w:val="28"/>
        </w:rPr>
        <w:t xml:space="preserve"> </w:t>
      </w:r>
      <w:r w:rsidR="00BE0D9A">
        <w:rPr>
          <w:rFonts w:ascii="Tahoma" w:hAnsi="Tahoma" w:cs="Tahoma"/>
          <w:sz w:val="28"/>
          <w:szCs w:val="28"/>
        </w:rPr>
        <w:t>July 2023</w:t>
      </w:r>
    </w:p>
    <w:p w14:paraId="62EBF3C5" w14:textId="77777777" w:rsidR="00A74B6A" w:rsidRPr="0036452B" w:rsidRDefault="00A74B6A" w:rsidP="00677E22">
      <w:pPr>
        <w:rPr>
          <w:rFonts w:ascii="Tahoma" w:hAnsi="Tahoma" w:cs="Tahoma"/>
          <w:sz w:val="28"/>
          <w:szCs w:val="28"/>
        </w:rPr>
      </w:pPr>
    </w:p>
    <w:p w14:paraId="6895430D" w14:textId="4C136885" w:rsidR="00A74B6A" w:rsidRDefault="00A74B6A" w:rsidP="00677E22">
      <w:pPr>
        <w:rPr>
          <w:rFonts w:ascii="Tahoma" w:hAnsi="Tahoma" w:cs="Tahoma"/>
          <w:sz w:val="28"/>
          <w:szCs w:val="28"/>
        </w:rPr>
      </w:pPr>
      <w:r w:rsidRPr="0036452B">
        <w:rPr>
          <w:rFonts w:ascii="Tahoma" w:hAnsi="Tahoma" w:cs="Tahoma"/>
          <w:sz w:val="28"/>
          <w:szCs w:val="28"/>
        </w:rPr>
        <w:t xml:space="preserve">Chair of Governors: Mr E Burke    Signed: </w:t>
      </w:r>
      <w:r w:rsidR="00454ACD" w:rsidRPr="0036452B">
        <w:rPr>
          <w:rFonts w:ascii="Tahoma" w:hAnsi="Tahoma" w:cs="Tahoma"/>
          <w:sz w:val="28"/>
          <w:szCs w:val="28"/>
        </w:rPr>
        <w:t xml:space="preserve">   </w:t>
      </w:r>
      <w:r w:rsidR="00D030AE" w:rsidRPr="0036452B">
        <w:rPr>
          <w:rFonts w:ascii="Tahoma" w:hAnsi="Tahoma" w:cs="Tahoma"/>
          <w:noProof/>
          <w:sz w:val="28"/>
          <w:szCs w:val="28"/>
        </w:rPr>
        <w:drawing>
          <wp:inline distT="0" distB="0" distL="0" distR="0" wp14:anchorId="497EA007" wp14:editId="62968EBC">
            <wp:extent cx="114300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00C66266" w:rsidRPr="0036452B">
        <w:rPr>
          <w:rFonts w:ascii="Tahoma" w:hAnsi="Tahoma" w:cs="Tahoma"/>
          <w:sz w:val="28"/>
          <w:szCs w:val="28"/>
        </w:rPr>
        <w:t xml:space="preserve">   </w:t>
      </w:r>
      <w:r w:rsidRPr="0036452B">
        <w:rPr>
          <w:rFonts w:ascii="Tahoma" w:hAnsi="Tahoma" w:cs="Tahoma"/>
          <w:sz w:val="28"/>
          <w:szCs w:val="28"/>
        </w:rPr>
        <w:t xml:space="preserve">Date: </w:t>
      </w:r>
      <w:r w:rsidR="00454ACD" w:rsidRPr="0036452B">
        <w:rPr>
          <w:rFonts w:ascii="Tahoma" w:hAnsi="Tahoma" w:cs="Tahoma"/>
          <w:sz w:val="28"/>
          <w:szCs w:val="28"/>
        </w:rPr>
        <w:t>1</w:t>
      </w:r>
      <w:r w:rsidR="00BE0D9A">
        <w:rPr>
          <w:rFonts w:ascii="Tahoma" w:hAnsi="Tahoma" w:cs="Tahoma"/>
          <w:sz w:val="28"/>
          <w:szCs w:val="28"/>
        </w:rPr>
        <w:t>5</w:t>
      </w:r>
      <w:r w:rsidR="00454ACD" w:rsidRPr="0036452B">
        <w:rPr>
          <w:rFonts w:ascii="Tahoma" w:hAnsi="Tahoma" w:cs="Tahoma"/>
          <w:sz w:val="28"/>
          <w:szCs w:val="28"/>
          <w:vertAlign w:val="superscript"/>
        </w:rPr>
        <w:t>th</w:t>
      </w:r>
      <w:r w:rsidR="00454ACD" w:rsidRPr="0036452B">
        <w:rPr>
          <w:rFonts w:ascii="Tahoma" w:hAnsi="Tahoma" w:cs="Tahoma"/>
          <w:sz w:val="28"/>
          <w:szCs w:val="28"/>
        </w:rPr>
        <w:t xml:space="preserve"> </w:t>
      </w:r>
      <w:r w:rsidR="00BE0D9A">
        <w:rPr>
          <w:rFonts w:ascii="Tahoma" w:hAnsi="Tahoma" w:cs="Tahoma"/>
          <w:sz w:val="28"/>
          <w:szCs w:val="28"/>
        </w:rPr>
        <w:t>July 2023</w:t>
      </w:r>
      <w:r w:rsidR="00454ACD" w:rsidRPr="0036452B">
        <w:rPr>
          <w:rFonts w:ascii="Tahoma" w:hAnsi="Tahoma" w:cs="Tahoma"/>
          <w:sz w:val="28"/>
          <w:szCs w:val="28"/>
        </w:rPr>
        <w:t xml:space="preserve"> </w:t>
      </w:r>
    </w:p>
    <w:p w14:paraId="103DD1DE" w14:textId="77777777" w:rsidR="002970C5" w:rsidRDefault="002970C5" w:rsidP="00677E22">
      <w:pPr>
        <w:rPr>
          <w:rFonts w:ascii="Tahoma" w:hAnsi="Tahoma" w:cs="Tahoma"/>
          <w:sz w:val="28"/>
          <w:szCs w:val="28"/>
        </w:rPr>
      </w:pPr>
    </w:p>
    <w:p w14:paraId="2122C606" w14:textId="77777777" w:rsidR="002970C5" w:rsidRDefault="002970C5" w:rsidP="00677E22">
      <w:pPr>
        <w:rPr>
          <w:rFonts w:ascii="Tahoma" w:hAnsi="Tahoma" w:cs="Tahoma"/>
          <w:sz w:val="28"/>
          <w:szCs w:val="28"/>
        </w:rPr>
      </w:pPr>
    </w:p>
    <w:p w14:paraId="5EEEC233" w14:textId="16C523D6" w:rsidR="002970C5" w:rsidRDefault="002970C5" w:rsidP="00677E22">
      <w:pPr>
        <w:rPr>
          <w:rFonts w:ascii="Tahoma" w:hAnsi="Tahoma" w:cs="Tahoma"/>
          <w:b/>
          <w:bCs/>
          <w:u w:val="single"/>
        </w:rPr>
      </w:pPr>
      <w:r w:rsidRPr="002970C5">
        <w:rPr>
          <w:rFonts w:ascii="Tahoma" w:hAnsi="Tahoma" w:cs="Tahoma"/>
          <w:b/>
          <w:bCs/>
          <w:u w:val="single"/>
        </w:rPr>
        <w:t>Policy Schedule</w:t>
      </w:r>
    </w:p>
    <w:p w14:paraId="4C93A95F" w14:textId="77777777" w:rsidR="002970C5" w:rsidRDefault="002970C5" w:rsidP="00677E22">
      <w:pPr>
        <w:rPr>
          <w:rFonts w:ascii="Tahoma" w:hAnsi="Tahoma" w:cs="Tahoma"/>
          <w:b/>
          <w:bCs/>
          <w:u w:val="single"/>
        </w:rPr>
      </w:pPr>
    </w:p>
    <w:tbl>
      <w:tblPr>
        <w:tblStyle w:val="TableGrid"/>
        <w:tblW w:w="0" w:type="auto"/>
        <w:tblLook w:val="04A0" w:firstRow="1" w:lastRow="0" w:firstColumn="1" w:lastColumn="0" w:noHBand="0" w:noVBand="1"/>
      </w:tblPr>
      <w:tblGrid>
        <w:gridCol w:w="3209"/>
        <w:gridCol w:w="3209"/>
        <w:gridCol w:w="3210"/>
      </w:tblGrid>
      <w:tr w:rsidR="002970C5" w14:paraId="5D90FD9B" w14:textId="77777777" w:rsidTr="002970C5">
        <w:tc>
          <w:tcPr>
            <w:tcW w:w="3209" w:type="dxa"/>
          </w:tcPr>
          <w:p w14:paraId="09E79D40" w14:textId="02621D62" w:rsidR="002970C5" w:rsidRDefault="002970C5" w:rsidP="00677E22">
            <w:pPr>
              <w:rPr>
                <w:rFonts w:ascii="Tahoma" w:hAnsi="Tahoma" w:cs="Tahoma"/>
                <w:b/>
                <w:bCs/>
                <w:u w:val="single"/>
              </w:rPr>
            </w:pPr>
            <w:r>
              <w:rPr>
                <w:rFonts w:ascii="Tahoma" w:hAnsi="Tahoma" w:cs="Tahoma"/>
                <w:b/>
                <w:bCs/>
                <w:u w:val="single"/>
              </w:rPr>
              <w:t>Date</w:t>
            </w:r>
          </w:p>
        </w:tc>
        <w:tc>
          <w:tcPr>
            <w:tcW w:w="3209" w:type="dxa"/>
          </w:tcPr>
          <w:p w14:paraId="15886304" w14:textId="270BEB31" w:rsidR="002970C5" w:rsidRDefault="002970C5" w:rsidP="00677E22">
            <w:pPr>
              <w:rPr>
                <w:rFonts w:ascii="Tahoma" w:hAnsi="Tahoma" w:cs="Tahoma"/>
                <w:b/>
                <w:bCs/>
                <w:u w:val="single"/>
              </w:rPr>
            </w:pPr>
            <w:r>
              <w:rPr>
                <w:rFonts w:ascii="Tahoma" w:hAnsi="Tahoma" w:cs="Tahoma"/>
                <w:b/>
                <w:bCs/>
                <w:u w:val="single"/>
              </w:rPr>
              <w:t>Details</w:t>
            </w:r>
          </w:p>
        </w:tc>
        <w:tc>
          <w:tcPr>
            <w:tcW w:w="3210" w:type="dxa"/>
          </w:tcPr>
          <w:p w14:paraId="2C4B3DDC" w14:textId="2BEBEA22" w:rsidR="002970C5" w:rsidRDefault="002970C5" w:rsidP="00677E22">
            <w:pPr>
              <w:rPr>
                <w:rFonts w:ascii="Tahoma" w:hAnsi="Tahoma" w:cs="Tahoma"/>
                <w:b/>
                <w:bCs/>
                <w:u w:val="single"/>
              </w:rPr>
            </w:pPr>
            <w:r>
              <w:rPr>
                <w:rFonts w:ascii="Tahoma" w:hAnsi="Tahoma" w:cs="Tahoma"/>
                <w:b/>
                <w:bCs/>
                <w:u w:val="single"/>
              </w:rPr>
              <w:t>Shared</w:t>
            </w:r>
          </w:p>
        </w:tc>
      </w:tr>
      <w:tr w:rsidR="002970C5" w14:paraId="565574EB" w14:textId="77777777" w:rsidTr="002970C5">
        <w:tc>
          <w:tcPr>
            <w:tcW w:w="3209" w:type="dxa"/>
          </w:tcPr>
          <w:p w14:paraId="1E5E179A" w14:textId="74736353" w:rsidR="002970C5" w:rsidRPr="004D2C88" w:rsidRDefault="00086469" w:rsidP="00677E22">
            <w:pPr>
              <w:rPr>
                <w:rFonts w:ascii="Tahoma" w:hAnsi="Tahoma" w:cs="Tahoma"/>
              </w:rPr>
            </w:pPr>
            <w:r w:rsidRPr="004D2C88">
              <w:rPr>
                <w:rFonts w:ascii="Tahoma" w:hAnsi="Tahoma" w:cs="Tahoma"/>
              </w:rPr>
              <w:t>July 2023</w:t>
            </w:r>
          </w:p>
        </w:tc>
        <w:tc>
          <w:tcPr>
            <w:tcW w:w="3209" w:type="dxa"/>
          </w:tcPr>
          <w:p w14:paraId="1ABC1ED4" w14:textId="74EF2620" w:rsidR="002970C5" w:rsidRPr="004D2C88" w:rsidRDefault="00086469" w:rsidP="00677E22">
            <w:pPr>
              <w:rPr>
                <w:rFonts w:ascii="Tahoma" w:hAnsi="Tahoma" w:cs="Tahoma"/>
              </w:rPr>
            </w:pPr>
            <w:r w:rsidRPr="004D2C88">
              <w:rPr>
                <w:rFonts w:ascii="Tahoma" w:hAnsi="Tahoma" w:cs="Tahoma"/>
              </w:rPr>
              <w:t>Policy Created</w:t>
            </w:r>
          </w:p>
        </w:tc>
        <w:tc>
          <w:tcPr>
            <w:tcW w:w="3210" w:type="dxa"/>
          </w:tcPr>
          <w:p w14:paraId="23CC1224" w14:textId="714EC987" w:rsidR="002970C5" w:rsidRPr="004D2C88" w:rsidRDefault="00086469" w:rsidP="00677E22">
            <w:pPr>
              <w:rPr>
                <w:rFonts w:ascii="Tahoma" w:hAnsi="Tahoma" w:cs="Tahoma"/>
              </w:rPr>
            </w:pPr>
            <w:r w:rsidRPr="004D2C88">
              <w:rPr>
                <w:rFonts w:ascii="Tahoma" w:hAnsi="Tahoma" w:cs="Tahoma"/>
              </w:rPr>
              <w:t xml:space="preserve">Staff: </w:t>
            </w:r>
            <w:r w:rsidR="004D2C88">
              <w:rPr>
                <w:rFonts w:ascii="Tahoma" w:hAnsi="Tahoma" w:cs="Tahoma"/>
              </w:rPr>
              <w:t>July 2023</w:t>
            </w:r>
          </w:p>
          <w:p w14:paraId="3DF7611D" w14:textId="0A58CDD5" w:rsidR="00086469" w:rsidRPr="004D2C88" w:rsidRDefault="00086469" w:rsidP="00677E22">
            <w:pPr>
              <w:rPr>
                <w:rFonts w:ascii="Tahoma" w:hAnsi="Tahoma" w:cs="Tahoma"/>
              </w:rPr>
            </w:pPr>
            <w:r w:rsidRPr="004D2C88">
              <w:rPr>
                <w:rFonts w:ascii="Tahoma" w:hAnsi="Tahoma" w:cs="Tahoma"/>
              </w:rPr>
              <w:t xml:space="preserve">Govs: </w:t>
            </w:r>
            <w:r w:rsidR="004D2C88">
              <w:rPr>
                <w:rFonts w:ascii="Tahoma" w:hAnsi="Tahoma" w:cs="Tahoma"/>
              </w:rPr>
              <w:t xml:space="preserve">Autumn Term </w:t>
            </w:r>
          </w:p>
        </w:tc>
      </w:tr>
    </w:tbl>
    <w:p w14:paraId="3377028B" w14:textId="77777777" w:rsidR="002970C5" w:rsidRPr="002970C5" w:rsidRDefault="002970C5" w:rsidP="00677E22">
      <w:pPr>
        <w:rPr>
          <w:rFonts w:ascii="Tahoma" w:hAnsi="Tahoma" w:cs="Tahoma"/>
          <w:b/>
          <w:bCs/>
          <w:u w:val="single"/>
        </w:rPr>
      </w:pPr>
    </w:p>
    <w:sectPr w:rsidR="002970C5" w:rsidRPr="002970C5" w:rsidSect="00611F42">
      <w:headerReference w:type="default" r:id="rId14"/>
      <w:footerReference w:type="default" r:id="rId15"/>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225B8" w14:textId="77777777" w:rsidR="00186CEA" w:rsidRDefault="00186CEA">
      <w:r>
        <w:separator/>
      </w:r>
    </w:p>
  </w:endnote>
  <w:endnote w:type="continuationSeparator" w:id="0">
    <w:p w14:paraId="5BB1045B" w14:textId="77777777" w:rsidR="00186CEA" w:rsidRDefault="00186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14CDB" w14:textId="146FBE6A" w:rsidR="003E0B99" w:rsidRPr="00611F42" w:rsidRDefault="002977CE" w:rsidP="110BDFE9">
    <w:pPr>
      <w:pStyle w:val="Footer"/>
      <w:pBdr>
        <w:top w:val="single" w:sz="18" w:space="1" w:color="auto"/>
      </w:pBdr>
      <w:jc w:val="center"/>
      <w:rPr>
        <w:rFonts w:ascii="Arial" w:hAnsi="Arial" w:cs="Arial"/>
        <w:b/>
        <w:bCs/>
        <w:i/>
        <w:iCs/>
        <w:sz w:val="20"/>
        <w:szCs w:val="20"/>
      </w:rPr>
    </w:pPr>
    <w:r>
      <w:rPr>
        <w:rFonts w:ascii="Arial" w:hAnsi="Arial" w:cs="Arial"/>
        <w:b/>
        <w:bCs/>
        <w:sz w:val="20"/>
        <w:szCs w:val="20"/>
      </w:rPr>
      <w:t>Homework</w:t>
    </w:r>
    <w:r w:rsidR="00BE21DC">
      <w:rPr>
        <w:rFonts w:ascii="Arial" w:hAnsi="Arial" w:cs="Arial"/>
        <w:b/>
        <w:bCs/>
        <w:sz w:val="20"/>
        <w:szCs w:val="20"/>
      </w:rPr>
      <w:t xml:space="preserve"> Policy </w:t>
    </w:r>
    <w:r w:rsidR="00375243">
      <w:rPr>
        <w:rFonts w:ascii="Arial" w:hAnsi="Arial" w:cs="Arial"/>
        <w:b/>
        <w:bCs/>
        <w:sz w:val="20"/>
        <w:szCs w:val="20"/>
      </w:rPr>
      <w:t xml:space="preserve">                                                                                                </w:t>
    </w:r>
    <w:r>
      <w:rPr>
        <w:rFonts w:ascii="Arial" w:hAnsi="Arial" w:cs="Arial"/>
        <w:b/>
        <w:bCs/>
        <w:sz w:val="20"/>
        <w:szCs w:val="20"/>
      </w:rPr>
      <w:t>September</w:t>
    </w:r>
    <w:r w:rsidR="00375243">
      <w:rPr>
        <w:rFonts w:ascii="Arial" w:hAnsi="Arial" w:cs="Arial"/>
        <w:b/>
        <w:bCs/>
        <w:sz w:val="20"/>
        <w:szCs w:val="20"/>
      </w:rPr>
      <w:t xml:space="preserve"> 2023-2025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F06CE" w14:textId="77777777" w:rsidR="00186CEA" w:rsidRDefault="00186CEA">
      <w:r>
        <w:separator/>
      </w:r>
    </w:p>
  </w:footnote>
  <w:footnote w:type="continuationSeparator" w:id="0">
    <w:p w14:paraId="5F0174DE" w14:textId="77777777" w:rsidR="00186CEA" w:rsidRDefault="00186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B00D7" w14:textId="33F897A8" w:rsidR="003E0B99" w:rsidRPr="00611F42" w:rsidRDefault="009E1539" w:rsidP="00B65DCA">
    <w:pPr>
      <w:pStyle w:val="Header"/>
      <w:pBdr>
        <w:bottom w:val="single" w:sz="18" w:space="12" w:color="auto"/>
      </w:pBdr>
      <w:rPr>
        <w:rFonts w:ascii="Arial" w:hAnsi="Arial" w:cs="Arial"/>
        <w:b/>
        <w:sz w:val="28"/>
        <w:szCs w:val="28"/>
      </w:rPr>
    </w:pPr>
    <w:r w:rsidRPr="00611F42">
      <w:rPr>
        <w:noProof/>
        <w:sz w:val="28"/>
        <w:szCs w:val="28"/>
      </w:rPr>
      <w:drawing>
        <wp:anchor distT="0" distB="0" distL="114300" distR="114300" simplePos="0" relativeHeight="251657728" behindDoc="1" locked="0" layoutInCell="1" allowOverlap="1" wp14:anchorId="6B86AC47" wp14:editId="1CFB2F5C">
          <wp:simplePos x="0" y="0"/>
          <wp:positionH relativeFrom="column">
            <wp:posOffset>5638800</wp:posOffset>
          </wp:positionH>
          <wp:positionV relativeFrom="paragraph">
            <wp:posOffset>-55880</wp:posOffset>
          </wp:positionV>
          <wp:extent cx="457200" cy="4114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B99" w:rsidRPr="00611F42">
      <w:rPr>
        <w:rFonts w:ascii="Arial" w:hAnsi="Arial" w:cs="Arial"/>
        <w:b/>
        <w:sz w:val="28"/>
        <w:szCs w:val="28"/>
      </w:rPr>
      <w:t xml:space="preserve">OAKFIELD </w:t>
    </w:r>
    <w:r w:rsidR="00B65DCA">
      <w:rPr>
        <w:rFonts w:ascii="Arial" w:hAnsi="Arial" w:cs="Arial"/>
        <w:b/>
        <w:sz w:val="28"/>
        <w:szCs w:val="28"/>
      </w:rPr>
      <w:t xml:space="preserve">COMMUNITY </w:t>
    </w:r>
    <w:r w:rsidR="003E0B99" w:rsidRPr="00611F42">
      <w:rPr>
        <w:rFonts w:ascii="Arial" w:hAnsi="Arial" w:cs="Arial"/>
        <w:b/>
        <w:sz w:val="28"/>
        <w:szCs w:val="28"/>
      </w:rPr>
      <w:t>PRIMARY</w:t>
    </w:r>
    <w:r w:rsidR="00B65DCA">
      <w:rPr>
        <w:rFonts w:ascii="Arial" w:hAnsi="Arial" w:cs="Arial"/>
        <w:b/>
        <w:sz w:val="28"/>
        <w:szCs w:val="28"/>
      </w:rPr>
      <w:t xml:space="preserve"> AND NURSERY</w:t>
    </w:r>
    <w:r w:rsidR="003E0B99" w:rsidRPr="00611F42">
      <w:rPr>
        <w:rFonts w:ascii="Arial" w:hAnsi="Arial" w:cs="Arial"/>
        <w:b/>
        <w:sz w:val="28"/>
        <w:szCs w:val="28"/>
      </w:rPr>
      <w:t xml:space="preserve">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33B10"/>
    <w:multiLevelType w:val="hybridMultilevel"/>
    <w:tmpl w:val="22824DE8"/>
    <w:lvl w:ilvl="0" w:tplc="4D9A9A9E">
      <w:start w:val="1"/>
      <w:numFmt w:val="bullet"/>
      <w:lvlText w:val="•"/>
      <w:lvlJc w:val="left"/>
      <w:pPr>
        <w:ind w:left="720" w:hanging="360"/>
      </w:pPr>
      <w:rPr>
        <w:rFonts w:ascii="Tahoma" w:eastAsia="Times New Roman" w:hAnsi="Tahoma" w:cs="Tahoma"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631CA"/>
    <w:multiLevelType w:val="hybridMultilevel"/>
    <w:tmpl w:val="F7BA5CF2"/>
    <w:lvl w:ilvl="0" w:tplc="9F72635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B431C3"/>
    <w:multiLevelType w:val="multilevel"/>
    <w:tmpl w:val="93081A9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D39060F"/>
    <w:multiLevelType w:val="hybridMultilevel"/>
    <w:tmpl w:val="1B061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F75DD"/>
    <w:multiLevelType w:val="multilevel"/>
    <w:tmpl w:val="1DE2B492"/>
    <w:lvl w:ilvl="0">
      <w:start w:val="1"/>
      <w:numFmt w:val="decimal"/>
      <w:pStyle w:val="Heading1"/>
      <w:lvlText w:val="%1"/>
      <w:lvlJc w:val="left"/>
      <w:pPr>
        <w:tabs>
          <w:tab w:val="num" w:pos="432"/>
        </w:tabs>
        <w:ind w:left="432" w:hanging="432"/>
      </w:pPr>
      <w:rPr>
        <w:rFonts w:hint="default"/>
        <w:sz w:val="24"/>
        <w:szCs w:val="24"/>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0EEB0D5F"/>
    <w:multiLevelType w:val="multilevel"/>
    <w:tmpl w:val="F4142C2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110E051C"/>
    <w:multiLevelType w:val="hybridMultilevel"/>
    <w:tmpl w:val="76F646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CE3E7A"/>
    <w:multiLevelType w:val="hybridMultilevel"/>
    <w:tmpl w:val="2BF01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46BB2"/>
    <w:multiLevelType w:val="hybridMultilevel"/>
    <w:tmpl w:val="D4AC8A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BC4B6E"/>
    <w:multiLevelType w:val="hybridMultilevel"/>
    <w:tmpl w:val="C66EE496"/>
    <w:lvl w:ilvl="0" w:tplc="6478D3BE">
      <w:start w:val="1"/>
      <w:numFmt w:val="decimal"/>
      <w:lvlText w:val="%1."/>
      <w:lvlJc w:val="left"/>
      <w:pPr>
        <w:ind w:left="930" w:hanging="57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4C7B9D"/>
    <w:multiLevelType w:val="hybridMultilevel"/>
    <w:tmpl w:val="4118A632"/>
    <w:lvl w:ilvl="0" w:tplc="4D9A9A9E">
      <w:start w:val="1"/>
      <w:numFmt w:val="bullet"/>
      <w:lvlText w:val="•"/>
      <w:lvlJc w:val="left"/>
      <w:pPr>
        <w:ind w:left="720" w:hanging="360"/>
      </w:pPr>
      <w:rPr>
        <w:rFonts w:ascii="Tahoma" w:eastAsia="Times New Roman" w:hAnsi="Tahoma" w:cs="Tahoma"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263370"/>
    <w:multiLevelType w:val="hybridMultilevel"/>
    <w:tmpl w:val="2B18940C"/>
    <w:lvl w:ilvl="0" w:tplc="08090017">
      <w:start w:val="1"/>
      <w:numFmt w:val="lowerLetter"/>
      <w:lvlText w:val="%1)"/>
      <w:lvlJc w:val="left"/>
      <w:pPr>
        <w:ind w:left="720" w:hanging="360"/>
      </w:pPr>
      <w:rPr>
        <w:rFonts w:hint="default"/>
      </w:rPr>
    </w:lvl>
    <w:lvl w:ilvl="1" w:tplc="9704F638">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960130"/>
    <w:multiLevelType w:val="hybridMultilevel"/>
    <w:tmpl w:val="967473F4"/>
    <w:lvl w:ilvl="0" w:tplc="75EEB7BE">
      <w:start w:val="1"/>
      <w:numFmt w:val="decimal"/>
      <w:lvlText w:val="%1."/>
      <w:lvlJc w:val="left"/>
      <w:pPr>
        <w:ind w:left="1080" w:hanging="72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2C03A8"/>
    <w:multiLevelType w:val="hybridMultilevel"/>
    <w:tmpl w:val="025CB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F013F4"/>
    <w:multiLevelType w:val="hybridMultilevel"/>
    <w:tmpl w:val="469AF740"/>
    <w:lvl w:ilvl="0" w:tplc="0809000D">
      <w:start w:val="1"/>
      <w:numFmt w:val="bullet"/>
      <w:lvlText w:val=""/>
      <w:lvlJc w:val="left"/>
      <w:pPr>
        <w:ind w:left="1080" w:hanging="360"/>
      </w:pPr>
      <w:rPr>
        <w:rFonts w:ascii="Wingdings" w:hAnsi="Wingding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DC057D8"/>
    <w:multiLevelType w:val="hybridMultilevel"/>
    <w:tmpl w:val="FAD685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E86304"/>
    <w:multiLevelType w:val="hybridMultilevel"/>
    <w:tmpl w:val="DBC004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31315C4A"/>
    <w:multiLevelType w:val="hybridMultilevel"/>
    <w:tmpl w:val="A37AF102"/>
    <w:lvl w:ilvl="0" w:tplc="0809000F">
      <w:start w:val="1"/>
      <w:numFmt w:val="decimal"/>
      <w:lvlText w:val="%1."/>
      <w:lvlJc w:val="left"/>
      <w:pPr>
        <w:tabs>
          <w:tab w:val="num" w:pos="360"/>
        </w:tabs>
        <w:ind w:left="360" w:hanging="360"/>
      </w:pPr>
      <w:rPr>
        <w:rFonts w:hint="default"/>
      </w:rPr>
    </w:lvl>
    <w:lvl w:ilvl="1" w:tplc="08090003">
      <w:start w:val="1"/>
      <w:numFmt w:val="decimal"/>
      <w:lvlText w:val="%2."/>
      <w:lvlJc w:val="left"/>
      <w:pPr>
        <w:tabs>
          <w:tab w:val="num" w:pos="720"/>
        </w:tabs>
        <w:ind w:left="720" w:hanging="360"/>
      </w:pPr>
    </w:lvl>
    <w:lvl w:ilvl="2" w:tplc="08090005">
      <w:start w:val="1"/>
      <w:numFmt w:val="decimal"/>
      <w:lvlText w:val="%3."/>
      <w:lvlJc w:val="left"/>
      <w:pPr>
        <w:tabs>
          <w:tab w:val="num" w:pos="1440"/>
        </w:tabs>
        <w:ind w:left="1440" w:hanging="360"/>
      </w:pPr>
    </w:lvl>
    <w:lvl w:ilvl="3" w:tplc="08090001">
      <w:start w:val="1"/>
      <w:numFmt w:val="decimal"/>
      <w:lvlText w:val="%4."/>
      <w:lvlJc w:val="left"/>
      <w:pPr>
        <w:tabs>
          <w:tab w:val="num" w:pos="2160"/>
        </w:tabs>
        <w:ind w:left="2160" w:hanging="360"/>
      </w:pPr>
    </w:lvl>
    <w:lvl w:ilvl="4" w:tplc="08090003">
      <w:start w:val="1"/>
      <w:numFmt w:val="decimal"/>
      <w:lvlText w:val="%5."/>
      <w:lvlJc w:val="left"/>
      <w:pPr>
        <w:tabs>
          <w:tab w:val="num" w:pos="2880"/>
        </w:tabs>
        <w:ind w:left="2880" w:hanging="360"/>
      </w:pPr>
    </w:lvl>
    <w:lvl w:ilvl="5" w:tplc="08090005">
      <w:start w:val="1"/>
      <w:numFmt w:val="decimal"/>
      <w:lvlText w:val="%6."/>
      <w:lvlJc w:val="left"/>
      <w:pPr>
        <w:tabs>
          <w:tab w:val="num" w:pos="3600"/>
        </w:tabs>
        <w:ind w:left="3600" w:hanging="360"/>
      </w:pPr>
    </w:lvl>
    <w:lvl w:ilvl="6" w:tplc="08090001">
      <w:start w:val="1"/>
      <w:numFmt w:val="decimal"/>
      <w:lvlText w:val="%7."/>
      <w:lvlJc w:val="left"/>
      <w:pPr>
        <w:tabs>
          <w:tab w:val="num" w:pos="4320"/>
        </w:tabs>
        <w:ind w:left="4320" w:hanging="360"/>
      </w:pPr>
    </w:lvl>
    <w:lvl w:ilvl="7" w:tplc="08090003">
      <w:start w:val="1"/>
      <w:numFmt w:val="decimal"/>
      <w:lvlText w:val="%8."/>
      <w:lvlJc w:val="left"/>
      <w:pPr>
        <w:tabs>
          <w:tab w:val="num" w:pos="5040"/>
        </w:tabs>
        <w:ind w:left="5040" w:hanging="360"/>
      </w:pPr>
    </w:lvl>
    <w:lvl w:ilvl="8" w:tplc="08090005">
      <w:start w:val="1"/>
      <w:numFmt w:val="decimal"/>
      <w:lvlText w:val="%9."/>
      <w:lvlJc w:val="left"/>
      <w:pPr>
        <w:tabs>
          <w:tab w:val="num" w:pos="5760"/>
        </w:tabs>
        <w:ind w:left="5760" w:hanging="360"/>
      </w:pPr>
    </w:lvl>
  </w:abstractNum>
  <w:abstractNum w:abstractNumId="18" w15:restartNumberingAfterBreak="0">
    <w:nsid w:val="34765B50"/>
    <w:multiLevelType w:val="multilevel"/>
    <w:tmpl w:val="8902BAD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47A6B03"/>
    <w:multiLevelType w:val="hybridMultilevel"/>
    <w:tmpl w:val="491AE4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6A6DD0"/>
    <w:multiLevelType w:val="hybridMultilevel"/>
    <w:tmpl w:val="362CA3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E54AD4"/>
    <w:multiLevelType w:val="multilevel"/>
    <w:tmpl w:val="C7CA3432"/>
    <w:lvl w:ilvl="0">
      <w:start w:val="16"/>
      <w:numFmt w:val="decimal"/>
      <w:lvlText w:val="%1"/>
      <w:lvlJc w:val="left"/>
      <w:pPr>
        <w:ind w:left="468" w:hanging="468"/>
      </w:pPr>
      <w:rPr>
        <w:rFonts w:hint="default"/>
        <w:color w:val="auto"/>
      </w:rPr>
    </w:lvl>
    <w:lvl w:ilvl="1">
      <w:start w:val="1"/>
      <w:numFmt w:val="decimal"/>
      <w:lvlText w:val="%1.%2"/>
      <w:lvlJc w:val="left"/>
      <w:pPr>
        <w:ind w:left="468" w:hanging="468"/>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2" w15:restartNumberingAfterBreak="0">
    <w:nsid w:val="3E8414D7"/>
    <w:multiLevelType w:val="hybridMultilevel"/>
    <w:tmpl w:val="7D1E7BA4"/>
    <w:lvl w:ilvl="0" w:tplc="BA7483FC">
      <w:start w:val="1"/>
      <w:numFmt w:val="bullet"/>
      <w:lvlText w:val=""/>
      <w:lvlJc w:val="left"/>
      <w:pPr>
        <w:tabs>
          <w:tab w:val="num" w:pos="357"/>
        </w:tabs>
        <w:ind w:left="624" w:hanging="26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710370"/>
    <w:multiLevelType w:val="hybridMultilevel"/>
    <w:tmpl w:val="0524B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41CDA5"/>
    <w:multiLevelType w:val="hybridMultilevel"/>
    <w:tmpl w:val="CE3B3A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57731D5"/>
    <w:multiLevelType w:val="hybridMultilevel"/>
    <w:tmpl w:val="CAB64A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361042"/>
    <w:multiLevelType w:val="hybridMultilevel"/>
    <w:tmpl w:val="5E6E1292"/>
    <w:lvl w:ilvl="0" w:tplc="9F726350">
      <w:start w:val="1"/>
      <w:numFmt w:val="bullet"/>
      <w:lvlText w:val=""/>
      <w:lvlJc w:val="left"/>
      <w:pPr>
        <w:tabs>
          <w:tab w:val="num" w:pos="360"/>
        </w:tabs>
        <w:ind w:left="360" w:hanging="360"/>
      </w:pPr>
      <w:rPr>
        <w:rFonts w:ascii="Symbol" w:hAnsi="Symbol" w:hint="default"/>
      </w:rPr>
    </w:lvl>
    <w:lvl w:ilvl="1" w:tplc="B972D3E8">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FA53FF"/>
    <w:multiLevelType w:val="hybridMultilevel"/>
    <w:tmpl w:val="5218F69E"/>
    <w:lvl w:ilvl="0" w:tplc="BA7483FC">
      <w:start w:val="1"/>
      <w:numFmt w:val="bullet"/>
      <w:lvlText w:val=""/>
      <w:lvlJc w:val="left"/>
      <w:pPr>
        <w:tabs>
          <w:tab w:val="num" w:pos="357"/>
        </w:tabs>
        <w:ind w:left="624" w:hanging="26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2730EC"/>
    <w:multiLevelType w:val="hybridMultilevel"/>
    <w:tmpl w:val="2C5ACF6E"/>
    <w:lvl w:ilvl="0" w:tplc="BA7483FC">
      <w:start w:val="1"/>
      <w:numFmt w:val="bullet"/>
      <w:lvlText w:val=""/>
      <w:lvlJc w:val="left"/>
      <w:pPr>
        <w:tabs>
          <w:tab w:val="num" w:pos="357"/>
        </w:tabs>
        <w:ind w:left="624" w:hanging="26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D63581"/>
    <w:multiLevelType w:val="multilevel"/>
    <w:tmpl w:val="91DE9CF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AAD74D5"/>
    <w:multiLevelType w:val="hybridMultilevel"/>
    <w:tmpl w:val="BB0C61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366B5B"/>
    <w:multiLevelType w:val="hybridMultilevel"/>
    <w:tmpl w:val="BDFC2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DA77B4"/>
    <w:multiLevelType w:val="hybridMultilevel"/>
    <w:tmpl w:val="DE5401B2"/>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0006F60"/>
    <w:multiLevelType w:val="hybridMultilevel"/>
    <w:tmpl w:val="F454C5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FF24A1"/>
    <w:multiLevelType w:val="multilevel"/>
    <w:tmpl w:val="B7B8896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3F71B56"/>
    <w:multiLevelType w:val="multilevel"/>
    <w:tmpl w:val="B8D8E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6AE310B"/>
    <w:multiLevelType w:val="hybridMultilevel"/>
    <w:tmpl w:val="42947300"/>
    <w:lvl w:ilvl="0" w:tplc="C2F827FE">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76ED38C4"/>
    <w:multiLevelType w:val="hybridMultilevel"/>
    <w:tmpl w:val="EF927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A10CA3"/>
    <w:multiLevelType w:val="hybridMultilevel"/>
    <w:tmpl w:val="82103B2E"/>
    <w:lvl w:ilvl="0" w:tplc="08090001">
      <w:start w:val="1"/>
      <w:numFmt w:val="bullet"/>
      <w:lvlText w:val=""/>
      <w:lvlJc w:val="left"/>
      <w:pPr>
        <w:ind w:left="8366" w:hanging="360"/>
      </w:pPr>
      <w:rPr>
        <w:rFonts w:ascii="Symbol" w:hAnsi="Symbol" w:hint="default"/>
      </w:rPr>
    </w:lvl>
    <w:lvl w:ilvl="1" w:tplc="08090003">
      <w:start w:val="1"/>
      <w:numFmt w:val="bullet"/>
      <w:lvlText w:val="o"/>
      <w:lvlJc w:val="left"/>
      <w:pPr>
        <w:ind w:left="9086" w:hanging="360"/>
      </w:pPr>
      <w:rPr>
        <w:rFonts w:ascii="Courier New" w:hAnsi="Courier New" w:cs="Courier New" w:hint="default"/>
      </w:rPr>
    </w:lvl>
    <w:lvl w:ilvl="2" w:tplc="E7FC591A">
      <w:numFmt w:val="bullet"/>
      <w:lvlText w:val="•"/>
      <w:lvlJc w:val="left"/>
      <w:pPr>
        <w:ind w:left="9876" w:hanging="430"/>
      </w:pPr>
      <w:rPr>
        <w:rFonts w:ascii="Arial" w:eastAsia="Calibri" w:hAnsi="Arial" w:cs="Arial" w:hint="default"/>
      </w:rPr>
    </w:lvl>
    <w:lvl w:ilvl="3" w:tplc="08090001" w:tentative="1">
      <w:start w:val="1"/>
      <w:numFmt w:val="bullet"/>
      <w:lvlText w:val=""/>
      <w:lvlJc w:val="left"/>
      <w:pPr>
        <w:ind w:left="10526" w:hanging="360"/>
      </w:pPr>
      <w:rPr>
        <w:rFonts w:ascii="Symbol" w:hAnsi="Symbol" w:hint="default"/>
      </w:rPr>
    </w:lvl>
    <w:lvl w:ilvl="4" w:tplc="08090003" w:tentative="1">
      <w:start w:val="1"/>
      <w:numFmt w:val="bullet"/>
      <w:lvlText w:val="o"/>
      <w:lvlJc w:val="left"/>
      <w:pPr>
        <w:ind w:left="11246" w:hanging="360"/>
      </w:pPr>
      <w:rPr>
        <w:rFonts w:ascii="Courier New" w:hAnsi="Courier New" w:cs="Courier New" w:hint="default"/>
      </w:rPr>
    </w:lvl>
    <w:lvl w:ilvl="5" w:tplc="08090005" w:tentative="1">
      <w:start w:val="1"/>
      <w:numFmt w:val="bullet"/>
      <w:lvlText w:val=""/>
      <w:lvlJc w:val="left"/>
      <w:pPr>
        <w:ind w:left="11966" w:hanging="360"/>
      </w:pPr>
      <w:rPr>
        <w:rFonts w:ascii="Wingdings" w:hAnsi="Wingdings" w:hint="default"/>
      </w:rPr>
    </w:lvl>
    <w:lvl w:ilvl="6" w:tplc="08090001" w:tentative="1">
      <w:start w:val="1"/>
      <w:numFmt w:val="bullet"/>
      <w:lvlText w:val=""/>
      <w:lvlJc w:val="left"/>
      <w:pPr>
        <w:ind w:left="12686" w:hanging="360"/>
      </w:pPr>
      <w:rPr>
        <w:rFonts w:ascii="Symbol" w:hAnsi="Symbol" w:hint="default"/>
      </w:rPr>
    </w:lvl>
    <w:lvl w:ilvl="7" w:tplc="08090003" w:tentative="1">
      <w:start w:val="1"/>
      <w:numFmt w:val="bullet"/>
      <w:lvlText w:val="o"/>
      <w:lvlJc w:val="left"/>
      <w:pPr>
        <w:ind w:left="13406" w:hanging="360"/>
      </w:pPr>
      <w:rPr>
        <w:rFonts w:ascii="Courier New" w:hAnsi="Courier New" w:cs="Courier New" w:hint="default"/>
      </w:rPr>
    </w:lvl>
    <w:lvl w:ilvl="8" w:tplc="08090005" w:tentative="1">
      <w:start w:val="1"/>
      <w:numFmt w:val="bullet"/>
      <w:lvlText w:val=""/>
      <w:lvlJc w:val="left"/>
      <w:pPr>
        <w:ind w:left="14126" w:hanging="360"/>
      </w:pPr>
      <w:rPr>
        <w:rFonts w:ascii="Wingdings" w:hAnsi="Wingdings" w:hint="default"/>
      </w:rPr>
    </w:lvl>
  </w:abstractNum>
  <w:num w:numId="1" w16cid:durableId="1306741554">
    <w:abstractNumId w:val="27"/>
  </w:num>
  <w:num w:numId="2" w16cid:durableId="1712147248">
    <w:abstractNumId w:val="22"/>
  </w:num>
  <w:num w:numId="3" w16cid:durableId="339963904">
    <w:abstractNumId w:val="28"/>
  </w:num>
  <w:num w:numId="4" w16cid:durableId="761336005">
    <w:abstractNumId w:val="17"/>
  </w:num>
  <w:num w:numId="5" w16cid:durableId="392316285">
    <w:abstractNumId w:val="36"/>
  </w:num>
  <w:num w:numId="6" w16cid:durableId="571618702">
    <w:abstractNumId w:val="4"/>
  </w:num>
  <w:num w:numId="7" w16cid:durableId="1257984075">
    <w:abstractNumId w:val="5"/>
  </w:num>
  <w:num w:numId="8" w16cid:durableId="619648598">
    <w:abstractNumId w:val="15"/>
  </w:num>
  <w:num w:numId="9" w16cid:durableId="164328293">
    <w:abstractNumId w:val="1"/>
  </w:num>
  <w:num w:numId="10" w16cid:durableId="669333629">
    <w:abstractNumId w:val="26"/>
  </w:num>
  <w:num w:numId="11" w16cid:durableId="1268661099">
    <w:abstractNumId w:val="19"/>
  </w:num>
  <w:num w:numId="12" w16cid:durableId="1006441847">
    <w:abstractNumId w:val="29"/>
  </w:num>
  <w:num w:numId="13" w16cid:durableId="992417449">
    <w:abstractNumId w:val="34"/>
  </w:num>
  <w:num w:numId="14" w16cid:durableId="2099059442">
    <w:abstractNumId w:val="18"/>
  </w:num>
  <w:num w:numId="15" w16cid:durableId="1911886447">
    <w:abstractNumId w:val="11"/>
  </w:num>
  <w:num w:numId="16" w16cid:durableId="1869827348">
    <w:abstractNumId w:val="8"/>
  </w:num>
  <w:num w:numId="17" w16cid:durableId="993951038">
    <w:abstractNumId w:val="32"/>
  </w:num>
  <w:num w:numId="18" w16cid:durableId="383800946">
    <w:abstractNumId w:val="21"/>
  </w:num>
  <w:num w:numId="19" w16cid:durableId="629478168">
    <w:abstractNumId w:val="2"/>
  </w:num>
  <w:num w:numId="20" w16cid:durableId="897865762">
    <w:abstractNumId w:val="14"/>
  </w:num>
  <w:num w:numId="21" w16cid:durableId="1695106662">
    <w:abstractNumId w:val="13"/>
  </w:num>
  <w:num w:numId="22" w16cid:durableId="1805199944">
    <w:abstractNumId w:val="7"/>
  </w:num>
  <w:num w:numId="23" w16cid:durableId="911233775">
    <w:abstractNumId w:val="3"/>
  </w:num>
  <w:num w:numId="24" w16cid:durableId="1638949650">
    <w:abstractNumId w:val="37"/>
  </w:num>
  <w:num w:numId="25" w16cid:durableId="1736976195">
    <w:abstractNumId w:val="31"/>
  </w:num>
  <w:num w:numId="26" w16cid:durableId="1647389376">
    <w:abstractNumId w:val="24"/>
  </w:num>
  <w:num w:numId="27" w16cid:durableId="1482385014">
    <w:abstractNumId w:val="20"/>
  </w:num>
  <w:num w:numId="28" w16cid:durableId="290474821">
    <w:abstractNumId w:val="30"/>
  </w:num>
  <w:num w:numId="29" w16cid:durableId="1732460710">
    <w:abstractNumId w:val="25"/>
  </w:num>
  <w:num w:numId="30" w16cid:durableId="1829517132">
    <w:abstractNumId w:val="6"/>
  </w:num>
  <w:num w:numId="31" w16cid:durableId="782964793">
    <w:abstractNumId w:val="38"/>
  </w:num>
  <w:num w:numId="32" w16cid:durableId="130446546">
    <w:abstractNumId w:val="16"/>
  </w:num>
  <w:num w:numId="33" w16cid:durableId="977539949">
    <w:abstractNumId w:val="35"/>
  </w:num>
  <w:num w:numId="34" w16cid:durableId="668018831">
    <w:abstractNumId w:val="9"/>
  </w:num>
  <w:num w:numId="35" w16cid:durableId="1891653356">
    <w:abstractNumId w:val="33"/>
  </w:num>
  <w:num w:numId="36" w16cid:durableId="1581140437">
    <w:abstractNumId w:val="12"/>
  </w:num>
  <w:num w:numId="37" w16cid:durableId="833911293">
    <w:abstractNumId w:val="23"/>
  </w:num>
  <w:num w:numId="38" w16cid:durableId="1282110639">
    <w:abstractNumId w:val="10"/>
  </w:num>
  <w:num w:numId="39" w16cid:durableId="1292248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215"/>
    <w:rsid w:val="0002729D"/>
    <w:rsid w:val="00052AF8"/>
    <w:rsid w:val="0008558E"/>
    <w:rsid w:val="00086469"/>
    <w:rsid w:val="000D63B3"/>
    <w:rsid w:val="000D7FF9"/>
    <w:rsid w:val="001132FD"/>
    <w:rsid w:val="00132AF4"/>
    <w:rsid w:val="001533A5"/>
    <w:rsid w:val="0018162C"/>
    <w:rsid w:val="00186CEA"/>
    <w:rsid w:val="001A08BA"/>
    <w:rsid w:val="001A1725"/>
    <w:rsid w:val="001C6231"/>
    <w:rsid w:val="001E79B6"/>
    <w:rsid w:val="001F4833"/>
    <w:rsid w:val="001F6A84"/>
    <w:rsid w:val="00206B94"/>
    <w:rsid w:val="002309B1"/>
    <w:rsid w:val="002319BE"/>
    <w:rsid w:val="00233AB3"/>
    <w:rsid w:val="00240A33"/>
    <w:rsid w:val="00252142"/>
    <w:rsid w:val="0025284F"/>
    <w:rsid w:val="002552FA"/>
    <w:rsid w:val="0028412D"/>
    <w:rsid w:val="002970C5"/>
    <w:rsid w:val="002977CE"/>
    <w:rsid w:val="002A092A"/>
    <w:rsid w:val="002A4C6A"/>
    <w:rsid w:val="002B60AD"/>
    <w:rsid w:val="002C23CC"/>
    <w:rsid w:val="002C5818"/>
    <w:rsid w:val="00336312"/>
    <w:rsid w:val="003410B5"/>
    <w:rsid w:val="00360E17"/>
    <w:rsid w:val="0036452B"/>
    <w:rsid w:val="00375243"/>
    <w:rsid w:val="003E0B99"/>
    <w:rsid w:val="0042447D"/>
    <w:rsid w:val="004262F4"/>
    <w:rsid w:val="004470B1"/>
    <w:rsid w:val="00454ACD"/>
    <w:rsid w:val="004B1273"/>
    <w:rsid w:val="004B2648"/>
    <w:rsid w:val="004D2C88"/>
    <w:rsid w:val="00502A14"/>
    <w:rsid w:val="005279C7"/>
    <w:rsid w:val="00532634"/>
    <w:rsid w:val="00534B17"/>
    <w:rsid w:val="0054414C"/>
    <w:rsid w:val="00544215"/>
    <w:rsid w:val="00577F76"/>
    <w:rsid w:val="005C6251"/>
    <w:rsid w:val="005C7A46"/>
    <w:rsid w:val="005D6007"/>
    <w:rsid w:val="005E1F62"/>
    <w:rsid w:val="005E59E0"/>
    <w:rsid w:val="005F6297"/>
    <w:rsid w:val="006034AA"/>
    <w:rsid w:val="0060673E"/>
    <w:rsid w:val="00611F42"/>
    <w:rsid w:val="00620207"/>
    <w:rsid w:val="0062535F"/>
    <w:rsid w:val="0063328B"/>
    <w:rsid w:val="00660D34"/>
    <w:rsid w:val="00663B2B"/>
    <w:rsid w:val="006674E3"/>
    <w:rsid w:val="006713FA"/>
    <w:rsid w:val="00677E22"/>
    <w:rsid w:val="00687686"/>
    <w:rsid w:val="006D493F"/>
    <w:rsid w:val="00700D77"/>
    <w:rsid w:val="007056F9"/>
    <w:rsid w:val="007171DF"/>
    <w:rsid w:val="007233EE"/>
    <w:rsid w:val="00731E02"/>
    <w:rsid w:val="00737A4A"/>
    <w:rsid w:val="007548D8"/>
    <w:rsid w:val="00755648"/>
    <w:rsid w:val="0076286F"/>
    <w:rsid w:val="007721D4"/>
    <w:rsid w:val="00794BA1"/>
    <w:rsid w:val="007A5C93"/>
    <w:rsid w:val="007B64C4"/>
    <w:rsid w:val="007C436B"/>
    <w:rsid w:val="007D44AF"/>
    <w:rsid w:val="007E3692"/>
    <w:rsid w:val="007F0E39"/>
    <w:rsid w:val="008253CC"/>
    <w:rsid w:val="00827573"/>
    <w:rsid w:val="00845763"/>
    <w:rsid w:val="00876986"/>
    <w:rsid w:val="00881A79"/>
    <w:rsid w:val="00883C61"/>
    <w:rsid w:val="008A652E"/>
    <w:rsid w:val="008B59F1"/>
    <w:rsid w:val="008F4EF3"/>
    <w:rsid w:val="008F7B80"/>
    <w:rsid w:val="009113D5"/>
    <w:rsid w:val="00925374"/>
    <w:rsid w:val="00943A17"/>
    <w:rsid w:val="00953DCE"/>
    <w:rsid w:val="009625C1"/>
    <w:rsid w:val="009A5A08"/>
    <w:rsid w:val="009C0B76"/>
    <w:rsid w:val="009D7F29"/>
    <w:rsid w:val="009E1539"/>
    <w:rsid w:val="00A36A69"/>
    <w:rsid w:val="00A74B6A"/>
    <w:rsid w:val="00A86AA0"/>
    <w:rsid w:val="00A960F1"/>
    <w:rsid w:val="00AA6719"/>
    <w:rsid w:val="00AB446C"/>
    <w:rsid w:val="00AE77D6"/>
    <w:rsid w:val="00AF413F"/>
    <w:rsid w:val="00AF59D2"/>
    <w:rsid w:val="00AF605E"/>
    <w:rsid w:val="00B65DCA"/>
    <w:rsid w:val="00BA14D2"/>
    <w:rsid w:val="00BD0C79"/>
    <w:rsid w:val="00BE0D9A"/>
    <w:rsid w:val="00BE21DC"/>
    <w:rsid w:val="00BE2EB7"/>
    <w:rsid w:val="00BE35AA"/>
    <w:rsid w:val="00C1362F"/>
    <w:rsid w:val="00C1757A"/>
    <w:rsid w:val="00C22565"/>
    <w:rsid w:val="00C66266"/>
    <w:rsid w:val="00C80D19"/>
    <w:rsid w:val="00C870CA"/>
    <w:rsid w:val="00C96671"/>
    <w:rsid w:val="00CA4018"/>
    <w:rsid w:val="00CA6BCE"/>
    <w:rsid w:val="00CC2D10"/>
    <w:rsid w:val="00CD25A9"/>
    <w:rsid w:val="00D030AE"/>
    <w:rsid w:val="00D03F53"/>
    <w:rsid w:val="00D13196"/>
    <w:rsid w:val="00D253CF"/>
    <w:rsid w:val="00D55027"/>
    <w:rsid w:val="00D56AB4"/>
    <w:rsid w:val="00D67D83"/>
    <w:rsid w:val="00DA28E5"/>
    <w:rsid w:val="00DE5291"/>
    <w:rsid w:val="00E13435"/>
    <w:rsid w:val="00E170D4"/>
    <w:rsid w:val="00E17104"/>
    <w:rsid w:val="00E31F45"/>
    <w:rsid w:val="00E406DD"/>
    <w:rsid w:val="00E41A8E"/>
    <w:rsid w:val="00E570E0"/>
    <w:rsid w:val="00EA0601"/>
    <w:rsid w:val="00EB0846"/>
    <w:rsid w:val="00EB157B"/>
    <w:rsid w:val="00EC4A86"/>
    <w:rsid w:val="00ED28F8"/>
    <w:rsid w:val="00ED4B24"/>
    <w:rsid w:val="00EF36EE"/>
    <w:rsid w:val="00F20BC7"/>
    <w:rsid w:val="00F20C16"/>
    <w:rsid w:val="00F6534E"/>
    <w:rsid w:val="00F8279C"/>
    <w:rsid w:val="00F84B19"/>
    <w:rsid w:val="00FA5852"/>
    <w:rsid w:val="035CD9E5"/>
    <w:rsid w:val="036A2440"/>
    <w:rsid w:val="04744C0E"/>
    <w:rsid w:val="047C9E3B"/>
    <w:rsid w:val="048DD912"/>
    <w:rsid w:val="056AD188"/>
    <w:rsid w:val="0699D77C"/>
    <w:rsid w:val="0A0D53B2"/>
    <w:rsid w:val="0A26493E"/>
    <w:rsid w:val="0AB6F4B7"/>
    <w:rsid w:val="0B6FD950"/>
    <w:rsid w:val="0BFE8C8B"/>
    <w:rsid w:val="0D0ADF68"/>
    <w:rsid w:val="0D3FFC46"/>
    <w:rsid w:val="0E5AC86E"/>
    <w:rsid w:val="10389A66"/>
    <w:rsid w:val="10421B83"/>
    <w:rsid w:val="110BDFE9"/>
    <w:rsid w:val="1198F4F5"/>
    <w:rsid w:val="12579B0A"/>
    <w:rsid w:val="13EB193E"/>
    <w:rsid w:val="13EC482E"/>
    <w:rsid w:val="14005D1A"/>
    <w:rsid w:val="14356D02"/>
    <w:rsid w:val="15217540"/>
    <w:rsid w:val="160820A9"/>
    <w:rsid w:val="162CFECF"/>
    <w:rsid w:val="1765B8B1"/>
    <w:rsid w:val="18DF3AA2"/>
    <w:rsid w:val="19A0ACDB"/>
    <w:rsid w:val="19DCECF6"/>
    <w:rsid w:val="19E801AA"/>
    <w:rsid w:val="1A8495BD"/>
    <w:rsid w:val="1AE972A4"/>
    <w:rsid w:val="1B35BFA1"/>
    <w:rsid w:val="1B6C0B6F"/>
    <w:rsid w:val="1D1E737C"/>
    <w:rsid w:val="1E0D3E41"/>
    <w:rsid w:val="1F24B06A"/>
    <w:rsid w:val="1F2EFAD5"/>
    <w:rsid w:val="2056143E"/>
    <w:rsid w:val="20840DDF"/>
    <w:rsid w:val="22178D0E"/>
    <w:rsid w:val="22289514"/>
    <w:rsid w:val="23BA4DDB"/>
    <w:rsid w:val="24746069"/>
    <w:rsid w:val="2537CBDB"/>
    <w:rsid w:val="253F8595"/>
    <w:rsid w:val="26BDCDDE"/>
    <w:rsid w:val="26BEFCCE"/>
    <w:rsid w:val="26C426D2"/>
    <w:rsid w:val="26F9DB28"/>
    <w:rsid w:val="27204CE5"/>
    <w:rsid w:val="27E67ADE"/>
    <w:rsid w:val="2895DE5A"/>
    <w:rsid w:val="28AC7606"/>
    <w:rsid w:val="291CD6E0"/>
    <w:rsid w:val="294AD081"/>
    <w:rsid w:val="29B5D486"/>
    <w:rsid w:val="2B05BD8C"/>
    <w:rsid w:val="2B39AB7A"/>
    <w:rsid w:val="2BC463A1"/>
    <w:rsid w:val="2C80DDAC"/>
    <w:rsid w:val="2EF3B236"/>
    <w:rsid w:val="2FC3F7C9"/>
    <w:rsid w:val="315F30B2"/>
    <w:rsid w:val="31FD8B2D"/>
    <w:rsid w:val="331166E9"/>
    <w:rsid w:val="3317BFDD"/>
    <w:rsid w:val="3354FC17"/>
    <w:rsid w:val="33D85E30"/>
    <w:rsid w:val="33F7DF81"/>
    <w:rsid w:val="34CBFC43"/>
    <w:rsid w:val="35CC3157"/>
    <w:rsid w:val="3677341D"/>
    <w:rsid w:val="36A49646"/>
    <w:rsid w:val="376BC05E"/>
    <w:rsid w:val="379B21F8"/>
    <w:rsid w:val="37CD4346"/>
    <w:rsid w:val="3B14BE19"/>
    <w:rsid w:val="3B239C0B"/>
    <w:rsid w:val="3B4B09E7"/>
    <w:rsid w:val="3BE99733"/>
    <w:rsid w:val="3DE781F4"/>
    <w:rsid w:val="3E01A670"/>
    <w:rsid w:val="3E834221"/>
    <w:rsid w:val="3E8E9343"/>
    <w:rsid w:val="3F82BADD"/>
    <w:rsid w:val="3FCED509"/>
    <w:rsid w:val="3FE1D648"/>
    <w:rsid w:val="3FE47096"/>
    <w:rsid w:val="3FFEC7E3"/>
    <w:rsid w:val="40EBCC40"/>
    <w:rsid w:val="41E67F9F"/>
    <w:rsid w:val="427DB6DD"/>
    <w:rsid w:val="428898C0"/>
    <w:rsid w:val="43021515"/>
    <w:rsid w:val="4431E552"/>
    <w:rsid w:val="44B4E2C4"/>
    <w:rsid w:val="457AAB1B"/>
    <w:rsid w:val="458A2085"/>
    <w:rsid w:val="46040181"/>
    <w:rsid w:val="46A25BFC"/>
    <w:rsid w:val="46CDF8B8"/>
    <w:rsid w:val="46F59965"/>
    <w:rsid w:val="490AB34A"/>
    <w:rsid w:val="4970F1F2"/>
    <w:rsid w:val="497CDA8C"/>
    <w:rsid w:val="4C07DA59"/>
    <w:rsid w:val="4C588711"/>
    <w:rsid w:val="4CCAAE53"/>
    <w:rsid w:val="4D0ADFE5"/>
    <w:rsid w:val="4D1EB50A"/>
    <w:rsid w:val="4E791B4C"/>
    <w:rsid w:val="4FA5F631"/>
    <w:rsid w:val="5164A1E2"/>
    <w:rsid w:val="51BF345E"/>
    <w:rsid w:val="51DE5108"/>
    <w:rsid w:val="52641A9E"/>
    <w:rsid w:val="53F1E3F5"/>
    <w:rsid w:val="543D8CDB"/>
    <w:rsid w:val="54B9FD8D"/>
    <w:rsid w:val="5577A783"/>
    <w:rsid w:val="571F9254"/>
    <w:rsid w:val="58496E44"/>
    <w:rsid w:val="58707779"/>
    <w:rsid w:val="58DAE406"/>
    <w:rsid w:val="59DAB7CC"/>
    <w:rsid w:val="5A683C17"/>
    <w:rsid w:val="5C1B09C6"/>
    <w:rsid w:val="5C4FF3D3"/>
    <w:rsid w:val="5C942079"/>
    <w:rsid w:val="5C94EAC2"/>
    <w:rsid w:val="5CA36312"/>
    <w:rsid w:val="5F062BB5"/>
    <w:rsid w:val="601A9DEE"/>
    <w:rsid w:val="61343B26"/>
    <w:rsid w:val="61506278"/>
    <w:rsid w:val="617739D7"/>
    <w:rsid w:val="65558646"/>
    <w:rsid w:val="658A3E7D"/>
    <w:rsid w:val="65DAAEC7"/>
    <w:rsid w:val="6643EC64"/>
    <w:rsid w:val="6658F079"/>
    <w:rsid w:val="687E4A11"/>
    <w:rsid w:val="69710FEA"/>
    <w:rsid w:val="6A474AC5"/>
    <w:rsid w:val="6A8AAD22"/>
    <w:rsid w:val="6CD1B31A"/>
    <w:rsid w:val="6CEE71E4"/>
    <w:rsid w:val="6F6EC29F"/>
    <w:rsid w:val="70C72FA8"/>
    <w:rsid w:val="70E3BBA1"/>
    <w:rsid w:val="711CFCC7"/>
    <w:rsid w:val="722BE9F2"/>
    <w:rsid w:val="72E4CE8B"/>
    <w:rsid w:val="73178D89"/>
    <w:rsid w:val="73471AC1"/>
    <w:rsid w:val="73E63F85"/>
    <w:rsid w:val="760B991D"/>
    <w:rsid w:val="7615193F"/>
    <w:rsid w:val="7769302A"/>
    <w:rsid w:val="777F9600"/>
    <w:rsid w:val="7A137F72"/>
    <w:rsid w:val="7C64A79C"/>
    <w:rsid w:val="7C79ABB1"/>
    <w:rsid w:val="7C7ADAA1"/>
    <w:rsid w:val="7EA723AA"/>
    <w:rsid w:val="7EAEAC89"/>
    <w:rsid w:val="7EF8CD7C"/>
    <w:rsid w:val="7EFC8C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6151B8"/>
  <w15:chartTrackingRefBased/>
  <w15:docId w15:val="{E3C72997-6514-4E73-813A-52035ED17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GB"/>
    </w:rPr>
  </w:style>
  <w:style w:type="paragraph" w:styleId="Heading1">
    <w:name w:val="heading 1"/>
    <w:basedOn w:val="Normal"/>
    <w:next w:val="Normal"/>
    <w:link w:val="Heading1Char"/>
    <w:qFormat/>
    <w:rsid w:val="00EB157B"/>
    <w:pPr>
      <w:keepNext/>
      <w:numPr>
        <w:numId w:val="6"/>
      </w:numPr>
      <w:outlineLvl w:val="0"/>
    </w:pPr>
    <w:rPr>
      <w:b/>
      <w:sz w:val="40"/>
      <w:szCs w:val="20"/>
      <w:lang w:eastAsia="en-US"/>
    </w:rPr>
  </w:style>
  <w:style w:type="paragraph" w:styleId="Heading2">
    <w:name w:val="heading 2"/>
    <w:basedOn w:val="Normal"/>
    <w:next w:val="Normal"/>
    <w:link w:val="Heading2Char"/>
    <w:qFormat/>
    <w:rsid w:val="00EB157B"/>
    <w:pPr>
      <w:keepNext/>
      <w:numPr>
        <w:ilvl w:val="1"/>
        <w:numId w:val="6"/>
      </w:numPr>
      <w:tabs>
        <w:tab w:val="left" w:pos="1418"/>
        <w:tab w:val="left" w:pos="2552"/>
        <w:tab w:val="left" w:pos="5954"/>
      </w:tabs>
      <w:outlineLvl w:val="1"/>
    </w:pPr>
    <w:rPr>
      <w:b/>
      <w:szCs w:val="20"/>
      <w:lang w:eastAsia="en-US"/>
    </w:rPr>
  </w:style>
  <w:style w:type="paragraph" w:styleId="Heading3">
    <w:name w:val="heading 3"/>
    <w:basedOn w:val="Normal"/>
    <w:next w:val="Normal"/>
    <w:link w:val="Heading3Char"/>
    <w:qFormat/>
    <w:rsid w:val="00EB157B"/>
    <w:pPr>
      <w:keepNext/>
      <w:numPr>
        <w:ilvl w:val="2"/>
        <w:numId w:val="6"/>
      </w:numPr>
      <w:jc w:val="right"/>
      <w:outlineLvl w:val="2"/>
    </w:pPr>
    <w:rPr>
      <w:b/>
      <w:i/>
      <w:szCs w:val="20"/>
      <w:lang w:val="en-US" w:eastAsia="en-US"/>
    </w:rPr>
  </w:style>
  <w:style w:type="paragraph" w:styleId="Heading4">
    <w:name w:val="heading 4"/>
    <w:basedOn w:val="Normal"/>
    <w:next w:val="Normal"/>
    <w:link w:val="Heading4Char"/>
    <w:qFormat/>
    <w:rsid w:val="00EB157B"/>
    <w:pPr>
      <w:keepNext/>
      <w:numPr>
        <w:ilvl w:val="3"/>
        <w:numId w:val="6"/>
      </w:numPr>
      <w:spacing w:before="240" w:after="60"/>
      <w:outlineLvl w:val="3"/>
    </w:pPr>
    <w:rPr>
      <w:b/>
      <w:bCs/>
      <w:sz w:val="28"/>
      <w:szCs w:val="28"/>
      <w:lang w:val="en-US" w:eastAsia="en-US"/>
    </w:rPr>
  </w:style>
  <w:style w:type="paragraph" w:styleId="Heading5">
    <w:name w:val="heading 5"/>
    <w:basedOn w:val="Normal"/>
    <w:next w:val="Normal"/>
    <w:link w:val="Heading5Char"/>
    <w:qFormat/>
    <w:rsid w:val="00EB157B"/>
    <w:pPr>
      <w:numPr>
        <w:ilvl w:val="4"/>
        <w:numId w:val="6"/>
      </w:numPr>
      <w:spacing w:before="240" w:after="60"/>
      <w:outlineLvl w:val="4"/>
    </w:pPr>
    <w:rPr>
      <w:b/>
      <w:bCs/>
      <w:i/>
      <w:iCs/>
      <w:sz w:val="26"/>
      <w:szCs w:val="26"/>
      <w:lang w:val="en-US" w:eastAsia="en-US"/>
    </w:rPr>
  </w:style>
  <w:style w:type="paragraph" w:styleId="Heading6">
    <w:name w:val="heading 6"/>
    <w:basedOn w:val="Normal"/>
    <w:next w:val="Normal"/>
    <w:link w:val="Heading6Char"/>
    <w:qFormat/>
    <w:rsid w:val="00EB157B"/>
    <w:pPr>
      <w:numPr>
        <w:ilvl w:val="5"/>
        <w:numId w:val="6"/>
      </w:numPr>
      <w:spacing w:before="240" w:after="60"/>
      <w:outlineLvl w:val="5"/>
    </w:pPr>
    <w:rPr>
      <w:b/>
      <w:bCs/>
      <w:sz w:val="22"/>
      <w:szCs w:val="22"/>
      <w:lang w:val="en-US" w:eastAsia="en-US"/>
    </w:rPr>
  </w:style>
  <w:style w:type="paragraph" w:styleId="Heading7">
    <w:name w:val="heading 7"/>
    <w:basedOn w:val="Normal"/>
    <w:next w:val="Normal"/>
    <w:link w:val="Heading7Char"/>
    <w:qFormat/>
    <w:rsid w:val="00EB157B"/>
    <w:pPr>
      <w:numPr>
        <w:ilvl w:val="6"/>
        <w:numId w:val="6"/>
      </w:numPr>
      <w:spacing w:before="240" w:after="60"/>
      <w:outlineLvl w:val="6"/>
    </w:pPr>
    <w:rPr>
      <w:lang w:val="en-US" w:eastAsia="en-US"/>
    </w:rPr>
  </w:style>
  <w:style w:type="paragraph" w:styleId="Heading8">
    <w:name w:val="heading 8"/>
    <w:basedOn w:val="Normal"/>
    <w:next w:val="Normal"/>
    <w:link w:val="Heading8Char"/>
    <w:qFormat/>
    <w:rsid w:val="00EB157B"/>
    <w:pPr>
      <w:numPr>
        <w:ilvl w:val="7"/>
        <w:numId w:val="6"/>
      </w:numPr>
      <w:spacing w:before="240" w:after="60"/>
      <w:outlineLvl w:val="7"/>
    </w:pPr>
    <w:rPr>
      <w:i/>
      <w:iCs/>
      <w:lang w:val="en-US" w:eastAsia="en-US"/>
    </w:rPr>
  </w:style>
  <w:style w:type="paragraph" w:styleId="Heading9">
    <w:name w:val="heading 9"/>
    <w:basedOn w:val="Normal"/>
    <w:next w:val="Normal"/>
    <w:link w:val="Heading9Char"/>
    <w:qFormat/>
    <w:rsid w:val="00EB157B"/>
    <w:pPr>
      <w:numPr>
        <w:ilvl w:val="8"/>
        <w:numId w:val="6"/>
      </w:numPr>
      <w:spacing w:before="240" w:after="60"/>
      <w:outlineLvl w:val="8"/>
    </w:pPr>
    <w:rPr>
      <w:rFonts w:ascii="Arial" w:hAnsi="Arial" w:cs="Arial"/>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11F42"/>
    <w:pPr>
      <w:tabs>
        <w:tab w:val="center" w:pos="4153"/>
        <w:tab w:val="right" w:pos="8306"/>
      </w:tabs>
    </w:pPr>
  </w:style>
  <w:style w:type="paragraph" w:styleId="Footer">
    <w:name w:val="footer"/>
    <w:basedOn w:val="Normal"/>
    <w:link w:val="FooterChar"/>
    <w:uiPriority w:val="99"/>
    <w:rsid w:val="00611F42"/>
    <w:pPr>
      <w:tabs>
        <w:tab w:val="center" w:pos="4153"/>
        <w:tab w:val="right" w:pos="8306"/>
      </w:tabs>
    </w:pPr>
  </w:style>
  <w:style w:type="character" w:styleId="PageNumber">
    <w:name w:val="page number"/>
    <w:basedOn w:val="DefaultParagraphFont"/>
    <w:rsid w:val="00D13196"/>
  </w:style>
  <w:style w:type="table" w:styleId="TableGrid">
    <w:name w:val="Table Grid"/>
    <w:basedOn w:val="TableNormal"/>
    <w:uiPriority w:val="59"/>
    <w:rsid w:val="00181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CC2D10"/>
    <w:rPr>
      <w:rFonts w:ascii="Tahoma" w:hAnsi="Tahoma" w:cs="Tahoma"/>
      <w:sz w:val="16"/>
      <w:szCs w:val="16"/>
    </w:rPr>
  </w:style>
  <w:style w:type="paragraph" w:styleId="NormalWeb">
    <w:name w:val="Normal (Web)"/>
    <w:basedOn w:val="Normal"/>
    <w:uiPriority w:val="99"/>
    <w:unhideWhenUsed/>
    <w:rsid w:val="00E406DD"/>
    <w:pPr>
      <w:spacing w:before="100" w:beforeAutospacing="1" w:after="100" w:afterAutospacing="1"/>
    </w:pPr>
  </w:style>
  <w:style w:type="character" w:styleId="Hyperlink">
    <w:name w:val="Hyperlink"/>
    <w:unhideWhenUsed/>
    <w:rsid w:val="00E406DD"/>
    <w:rPr>
      <w:color w:val="0000FF"/>
      <w:u w:val="single"/>
    </w:rPr>
  </w:style>
  <w:style w:type="character" w:customStyle="1" w:styleId="Heading1Char">
    <w:name w:val="Heading 1 Char"/>
    <w:basedOn w:val="DefaultParagraphFont"/>
    <w:link w:val="Heading1"/>
    <w:rsid w:val="00EB157B"/>
    <w:rPr>
      <w:b/>
      <w:sz w:val="40"/>
      <w:lang w:eastAsia="en-US"/>
    </w:rPr>
  </w:style>
  <w:style w:type="character" w:customStyle="1" w:styleId="Heading2Char">
    <w:name w:val="Heading 2 Char"/>
    <w:basedOn w:val="DefaultParagraphFont"/>
    <w:link w:val="Heading2"/>
    <w:rsid w:val="00EB157B"/>
    <w:rPr>
      <w:b/>
      <w:sz w:val="24"/>
      <w:lang w:eastAsia="en-US"/>
    </w:rPr>
  </w:style>
  <w:style w:type="character" w:customStyle="1" w:styleId="Heading3Char">
    <w:name w:val="Heading 3 Char"/>
    <w:basedOn w:val="DefaultParagraphFont"/>
    <w:link w:val="Heading3"/>
    <w:rsid w:val="00EB157B"/>
    <w:rPr>
      <w:b/>
      <w:i/>
      <w:sz w:val="24"/>
      <w:lang w:val="en-US" w:eastAsia="en-US"/>
    </w:rPr>
  </w:style>
  <w:style w:type="character" w:customStyle="1" w:styleId="Heading4Char">
    <w:name w:val="Heading 4 Char"/>
    <w:basedOn w:val="DefaultParagraphFont"/>
    <w:link w:val="Heading4"/>
    <w:rsid w:val="00EB157B"/>
    <w:rPr>
      <w:b/>
      <w:bCs/>
      <w:sz w:val="28"/>
      <w:szCs w:val="28"/>
      <w:lang w:val="en-US" w:eastAsia="en-US"/>
    </w:rPr>
  </w:style>
  <w:style w:type="character" w:customStyle="1" w:styleId="Heading5Char">
    <w:name w:val="Heading 5 Char"/>
    <w:basedOn w:val="DefaultParagraphFont"/>
    <w:link w:val="Heading5"/>
    <w:rsid w:val="00EB157B"/>
    <w:rPr>
      <w:b/>
      <w:bCs/>
      <w:i/>
      <w:iCs/>
      <w:sz w:val="26"/>
      <w:szCs w:val="26"/>
      <w:lang w:val="en-US" w:eastAsia="en-US"/>
    </w:rPr>
  </w:style>
  <w:style w:type="character" w:customStyle="1" w:styleId="Heading6Char">
    <w:name w:val="Heading 6 Char"/>
    <w:basedOn w:val="DefaultParagraphFont"/>
    <w:link w:val="Heading6"/>
    <w:rsid w:val="00EB157B"/>
    <w:rPr>
      <w:b/>
      <w:bCs/>
      <w:sz w:val="22"/>
      <w:szCs w:val="22"/>
      <w:lang w:val="en-US" w:eastAsia="en-US"/>
    </w:rPr>
  </w:style>
  <w:style w:type="character" w:customStyle="1" w:styleId="Heading7Char">
    <w:name w:val="Heading 7 Char"/>
    <w:basedOn w:val="DefaultParagraphFont"/>
    <w:link w:val="Heading7"/>
    <w:rsid w:val="00EB157B"/>
    <w:rPr>
      <w:sz w:val="24"/>
      <w:szCs w:val="24"/>
      <w:lang w:val="en-US" w:eastAsia="en-US"/>
    </w:rPr>
  </w:style>
  <w:style w:type="character" w:customStyle="1" w:styleId="Heading8Char">
    <w:name w:val="Heading 8 Char"/>
    <w:basedOn w:val="DefaultParagraphFont"/>
    <w:link w:val="Heading8"/>
    <w:rsid w:val="00EB157B"/>
    <w:rPr>
      <w:i/>
      <w:iCs/>
      <w:sz w:val="24"/>
      <w:szCs w:val="24"/>
      <w:lang w:val="en-US" w:eastAsia="en-US"/>
    </w:rPr>
  </w:style>
  <w:style w:type="character" w:customStyle="1" w:styleId="Heading9Char">
    <w:name w:val="Heading 9 Char"/>
    <w:basedOn w:val="DefaultParagraphFont"/>
    <w:link w:val="Heading9"/>
    <w:rsid w:val="00EB157B"/>
    <w:rPr>
      <w:rFonts w:ascii="Arial" w:hAnsi="Arial" w:cs="Arial"/>
      <w:sz w:val="22"/>
      <w:szCs w:val="22"/>
      <w:lang w:val="en-US" w:eastAsia="en-US"/>
    </w:rPr>
  </w:style>
  <w:style w:type="character" w:customStyle="1" w:styleId="BalloonTextChar">
    <w:name w:val="Balloon Text Char"/>
    <w:basedOn w:val="DefaultParagraphFont"/>
    <w:link w:val="BalloonText"/>
    <w:semiHidden/>
    <w:rsid w:val="00EB157B"/>
    <w:rPr>
      <w:rFonts w:ascii="Tahoma" w:hAnsi="Tahoma" w:cs="Tahoma"/>
      <w:sz w:val="16"/>
      <w:szCs w:val="16"/>
      <w:lang w:eastAsia="en-GB"/>
    </w:rPr>
  </w:style>
  <w:style w:type="paragraph" w:styleId="ListParagraph">
    <w:name w:val="List Paragraph"/>
    <w:basedOn w:val="Normal"/>
    <w:uiPriority w:val="34"/>
    <w:qFormat/>
    <w:rsid w:val="00EB157B"/>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EB157B"/>
    <w:pPr>
      <w:autoSpaceDE w:val="0"/>
      <w:autoSpaceDN w:val="0"/>
      <w:adjustRightInd w:val="0"/>
    </w:pPr>
    <w:rPr>
      <w:rFonts w:ascii="Arial" w:hAnsi="Arial" w:cs="Arial"/>
      <w:color w:val="000000"/>
      <w:sz w:val="24"/>
      <w:szCs w:val="24"/>
      <w:lang w:eastAsia="en-GB"/>
    </w:rPr>
  </w:style>
  <w:style w:type="character" w:customStyle="1" w:styleId="FooterChar">
    <w:name w:val="Footer Char"/>
    <w:basedOn w:val="DefaultParagraphFont"/>
    <w:link w:val="Footer"/>
    <w:uiPriority w:val="99"/>
    <w:rsid w:val="00EB157B"/>
    <w:rPr>
      <w:sz w:val="24"/>
      <w:szCs w:val="24"/>
      <w:lang w:eastAsia="en-GB"/>
    </w:rPr>
  </w:style>
  <w:style w:type="character" w:customStyle="1" w:styleId="HeaderChar">
    <w:name w:val="Header Char"/>
    <w:basedOn w:val="DefaultParagraphFont"/>
    <w:link w:val="Header"/>
    <w:uiPriority w:val="99"/>
    <w:rsid w:val="00EB157B"/>
    <w:rPr>
      <w:sz w:val="24"/>
      <w:szCs w:val="24"/>
      <w:lang w:eastAsia="en-GB"/>
    </w:rPr>
  </w:style>
  <w:style w:type="paragraph" w:styleId="BodyText">
    <w:name w:val="Body Text"/>
    <w:basedOn w:val="Normal"/>
    <w:link w:val="BodyTextChar"/>
    <w:rsid w:val="00EB157B"/>
    <w:pPr>
      <w:jc w:val="both"/>
    </w:pPr>
    <w:rPr>
      <w:szCs w:val="20"/>
      <w:lang w:val="en-US" w:eastAsia="en-US"/>
    </w:rPr>
  </w:style>
  <w:style w:type="character" w:customStyle="1" w:styleId="BodyTextChar">
    <w:name w:val="Body Text Char"/>
    <w:basedOn w:val="DefaultParagraphFont"/>
    <w:link w:val="BodyText"/>
    <w:rsid w:val="00EB157B"/>
    <w:rPr>
      <w:sz w:val="24"/>
      <w:lang w:val="en-US" w:eastAsia="en-US"/>
    </w:rPr>
  </w:style>
  <w:style w:type="paragraph" w:styleId="BodyText2">
    <w:name w:val="Body Text 2"/>
    <w:basedOn w:val="Normal"/>
    <w:link w:val="BodyText2Char"/>
    <w:rsid w:val="00EB157B"/>
    <w:rPr>
      <w:b/>
      <w:szCs w:val="20"/>
      <w:lang w:val="en-US" w:eastAsia="en-US"/>
    </w:rPr>
  </w:style>
  <w:style w:type="character" w:customStyle="1" w:styleId="BodyText2Char">
    <w:name w:val="Body Text 2 Char"/>
    <w:basedOn w:val="DefaultParagraphFont"/>
    <w:link w:val="BodyText2"/>
    <w:rsid w:val="00EB157B"/>
    <w:rPr>
      <w:b/>
      <w:sz w:val="24"/>
      <w:lang w:val="en-US" w:eastAsia="en-US"/>
    </w:rPr>
  </w:style>
  <w:style w:type="paragraph" w:styleId="BodyText3">
    <w:name w:val="Body Text 3"/>
    <w:basedOn w:val="Normal"/>
    <w:link w:val="BodyText3Char"/>
    <w:rsid w:val="00EB157B"/>
    <w:rPr>
      <w:szCs w:val="20"/>
      <w:lang w:val="en-US" w:eastAsia="en-US"/>
    </w:rPr>
  </w:style>
  <w:style w:type="character" w:customStyle="1" w:styleId="BodyText3Char">
    <w:name w:val="Body Text 3 Char"/>
    <w:basedOn w:val="DefaultParagraphFont"/>
    <w:link w:val="BodyText3"/>
    <w:rsid w:val="00EB157B"/>
    <w:rPr>
      <w:sz w:val="24"/>
      <w:lang w:val="en-US" w:eastAsia="en-US"/>
    </w:rPr>
  </w:style>
  <w:style w:type="paragraph" w:styleId="Title">
    <w:name w:val="Title"/>
    <w:basedOn w:val="Normal"/>
    <w:link w:val="TitleChar"/>
    <w:qFormat/>
    <w:rsid w:val="00EB157B"/>
    <w:pPr>
      <w:jc w:val="center"/>
    </w:pPr>
    <w:rPr>
      <w:b/>
      <w:szCs w:val="20"/>
      <w:lang w:eastAsia="en-US"/>
    </w:rPr>
  </w:style>
  <w:style w:type="character" w:customStyle="1" w:styleId="TitleChar">
    <w:name w:val="Title Char"/>
    <w:basedOn w:val="DefaultParagraphFont"/>
    <w:link w:val="Title"/>
    <w:rsid w:val="00EB157B"/>
    <w:rPr>
      <w:b/>
      <w:sz w:val="24"/>
      <w:lang w:eastAsia="en-US"/>
    </w:rPr>
  </w:style>
  <w:style w:type="paragraph" w:customStyle="1" w:styleId="DocumentTitle">
    <w:name w:val="Document Title"/>
    <w:basedOn w:val="Normal"/>
    <w:rsid w:val="00EB157B"/>
    <w:pPr>
      <w:jc w:val="both"/>
    </w:pPr>
    <w:rPr>
      <w:rFonts w:ascii="Arial" w:hAnsi="Arial"/>
      <w:b/>
      <w:sz w:val="36"/>
      <w:szCs w:val="32"/>
      <w:lang w:val="en-AU" w:eastAsia="en-AU"/>
    </w:rPr>
  </w:style>
  <w:style w:type="paragraph" w:styleId="BodyTextIndent2">
    <w:name w:val="Body Text Indent 2"/>
    <w:basedOn w:val="Normal"/>
    <w:link w:val="BodyTextIndent2Char"/>
    <w:rsid w:val="00EB157B"/>
    <w:pPr>
      <w:spacing w:after="120" w:line="480" w:lineRule="auto"/>
      <w:ind w:left="283"/>
    </w:pPr>
    <w:rPr>
      <w:sz w:val="20"/>
      <w:szCs w:val="20"/>
      <w:lang w:val="en-US" w:eastAsia="en-US"/>
    </w:rPr>
  </w:style>
  <w:style w:type="character" w:customStyle="1" w:styleId="BodyTextIndent2Char">
    <w:name w:val="Body Text Indent 2 Char"/>
    <w:basedOn w:val="DefaultParagraphFont"/>
    <w:link w:val="BodyTextIndent2"/>
    <w:rsid w:val="00EB157B"/>
    <w:rPr>
      <w:lang w:val="en-US" w:eastAsia="en-US"/>
    </w:rPr>
  </w:style>
  <w:style w:type="paragraph" w:styleId="BodyTextIndent">
    <w:name w:val="Body Text Indent"/>
    <w:basedOn w:val="Normal"/>
    <w:link w:val="BodyTextIndentChar"/>
    <w:rsid w:val="00EB157B"/>
    <w:pPr>
      <w:spacing w:after="120"/>
      <w:ind w:left="283"/>
    </w:pPr>
    <w:rPr>
      <w:sz w:val="20"/>
      <w:szCs w:val="20"/>
      <w:lang w:val="en-US" w:eastAsia="en-US"/>
    </w:rPr>
  </w:style>
  <w:style w:type="character" w:customStyle="1" w:styleId="BodyTextIndentChar">
    <w:name w:val="Body Text Indent Char"/>
    <w:basedOn w:val="DefaultParagraphFont"/>
    <w:link w:val="BodyTextIndent"/>
    <w:rsid w:val="00EB157B"/>
    <w:rPr>
      <w:lang w:val="en-US" w:eastAsia="en-US"/>
    </w:rPr>
  </w:style>
  <w:style w:type="character" w:customStyle="1" w:styleId="FootnoteCharacters">
    <w:name w:val="Footnote Characters"/>
    <w:rsid w:val="00EB157B"/>
    <w:rPr>
      <w:vertAlign w:val="superscript"/>
    </w:rPr>
  </w:style>
  <w:style w:type="paragraph" w:styleId="FootnoteText">
    <w:name w:val="footnote text"/>
    <w:basedOn w:val="Normal"/>
    <w:link w:val="FootnoteTextChar"/>
    <w:rsid w:val="00EB157B"/>
    <w:pPr>
      <w:widowControl w:val="0"/>
      <w:suppressAutoHyphens/>
      <w:overflowPunct w:val="0"/>
      <w:autoSpaceDE w:val="0"/>
      <w:textAlignment w:val="baseline"/>
    </w:pPr>
    <w:rPr>
      <w:rFonts w:ascii="Arial" w:hAnsi="Arial"/>
      <w:sz w:val="20"/>
      <w:szCs w:val="20"/>
      <w:lang w:eastAsia="ar-SA"/>
    </w:rPr>
  </w:style>
  <w:style w:type="character" w:customStyle="1" w:styleId="FootnoteTextChar">
    <w:name w:val="Footnote Text Char"/>
    <w:basedOn w:val="DefaultParagraphFont"/>
    <w:link w:val="FootnoteText"/>
    <w:rsid w:val="00EB157B"/>
    <w:rPr>
      <w:rFonts w:ascii="Arial" w:hAnsi="Arial"/>
      <w:lang w:eastAsia="ar-SA"/>
    </w:rPr>
  </w:style>
  <w:style w:type="paragraph" w:customStyle="1" w:styleId="NormArial">
    <w:name w:val="Norm Arial"/>
    <w:basedOn w:val="Normal"/>
    <w:link w:val="NormArialChar"/>
    <w:rsid w:val="00EB157B"/>
    <w:rPr>
      <w:rFonts w:ascii="Arial" w:hAnsi="Arial" w:cs="Arial"/>
      <w:sz w:val="22"/>
    </w:rPr>
  </w:style>
  <w:style w:type="paragraph" w:customStyle="1" w:styleId="ArialHead">
    <w:name w:val="Arial Head"/>
    <w:basedOn w:val="NormArial"/>
    <w:rsid w:val="00EB157B"/>
    <w:rPr>
      <w:b/>
      <w:bCs/>
      <w:noProof/>
      <w:sz w:val="26"/>
      <w:szCs w:val="26"/>
    </w:rPr>
  </w:style>
  <w:style w:type="character" w:customStyle="1" w:styleId="NormArialChar">
    <w:name w:val="Norm Arial Char"/>
    <w:link w:val="NormArial"/>
    <w:rsid w:val="00EB157B"/>
    <w:rPr>
      <w:rFonts w:ascii="Arial" w:hAnsi="Arial" w:cs="Arial"/>
      <w:sz w:val="22"/>
      <w:szCs w:val="24"/>
      <w:lang w:eastAsia="en-GB"/>
    </w:rPr>
  </w:style>
  <w:style w:type="character" w:customStyle="1" w:styleId="NormArialCharChar">
    <w:name w:val="Norm Arial Char Char"/>
    <w:rsid w:val="00EB157B"/>
    <w:rPr>
      <w:rFonts w:ascii="Arial" w:hAnsi="Arial" w:cs="Arial"/>
      <w:sz w:val="22"/>
      <w:szCs w:val="24"/>
      <w:lang w:val="en-GB" w:eastAsia="en-GB" w:bidi="ar-SA"/>
    </w:rPr>
  </w:style>
  <w:style w:type="character" w:styleId="FollowedHyperlink">
    <w:name w:val="FollowedHyperlink"/>
    <w:rsid w:val="00EB157B"/>
    <w:rPr>
      <w:color w:val="800080"/>
      <w:u w:val="single"/>
    </w:rPr>
  </w:style>
  <w:style w:type="character" w:styleId="CommentReference">
    <w:name w:val="annotation reference"/>
    <w:rsid w:val="00EB157B"/>
    <w:rPr>
      <w:sz w:val="16"/>
      <w:szCs w:val="16"/>
    </w:rPr>
  </w:style>
  <w:style w:type="paragraph" w:styleId="CommentText">
    <w:name w:val="annotation text"/>
    <w:basedOn w:val="Normal"/>
    <w:link w:val="CommentTextChar"/>
    <w:rsid w:val="00EB157B"/>
    <w:rPr>
      <w:sz w:val="20"/>
      <w:szCs w:val="20"/>
      <w:lang w:val="en-US" w:eastAsia="en-US"/>
    </w:rPr>
  </w:style>
  <w:style w:type="character" w:customStyle="1" w:styleId="CommentTextChar">
    <w:name w:val="Comment Text Char"/>
    <w:basedOn w:val="DefaultParagraphFont"/>
    <w:link w:val="CommentText"/>
    <w:rsid w:val="00EB157B"/>
    <w:rPr>
      <w:lang w:val="en-US" w:eastAsia="en-US"/>
    </w:rPr>
  </w:style>
  <w:style w:type="paragraph" w:styleId="CommentSubject">
    <w:name w:val="annotation subject"/>
    <w:basedOn w:val="CommentText"/>
    <w:next w:val="CommentText"/>
    <w:link w:val="CommentSubjectChar"/>
    <w:rsid w:val="00EB157B"/>
    <w:rPr>
      <w:b/>
      <w:bCs/>
    </w:rPr>
  </w:style>
  <w:style w:type="character" w:customStyle="1" w:styleId="CommentSubjectChar">
    <w:name w:val="Comment Subject Char"/>
    <w:basedOn w:val="CommentTextChar"/>
    <w:link w:val="CommentSubject"/>
    <w:rsid w:val="00EB157B"/>
    <w:rPr>
      <w:b/>
      <w:bCs/>
      <w:lang w:val="en-US" w:eastAsia="en-US"/>
    </w:rPr>
  </w:style>
  <w:style w:type="paragraph" w:customStyle="1" w:styleId="DfESOutNumbered1">
    <w:name w:val="DfESOutNumbered1"/>
    <w:basedOn w:val="Normal"/>
    <w:link w:val="DfESOutNumbered1Char"/>
    <w:qFormat/>
    <w:rsid w:val="00EB157B"/>
    <w:pPr>
      <w:numPr>
        <w:numId w:val="7"/>
      </w:numPr>
      <w:spacing w:after="160" w:line="288" w:lineRule="auto"/>
    </w:pPr>
    <w:rPr>
      <w:rFonts w:ascii="Arial" w:hAnsi="Arial"/>
    </w:rPr>
  </w:style>
  <w:style w:type="character" w:customStyle="1" w:styleId="DfESOutNumbered1Char">
    <w:name w:val="DfESOutNumbered1 Char"/>
    <w:link w:val="DfESOutNumbered1"/>
    <w:rsid w:val="00EB157B"/>
    <w:rPr>
      <w:rFonts w:ascii="Arial" w:hAnsi="Arial"/>
      <w:sz w:val="24"/>
      <w:szCs w:val="24"/>
      <w:lang w:eastAsia="en-GB"/>
    </w:rPr>
  </w:style>
  <w:style w:type="paragraph" w:styleId="Revision">
    <w:name w:val="Revision"/>
    <w:hidden/>
    <w:uiPriority w:val="99"/>
    <w:semiHidden/>
    <w:rsid w:val="00EB157B"/>
    <w:rPr>
      <w:lang w:val="en-US" w:eastAsia="en-US"/>
    </w:rPr>
  </w:style>
  <w:style w:type="character" w:styleId="Emphasis">
    <w:name w:val="Emphasis"/>
    <w:basedOn w:val="DefaultParagraphFont"/>
    <w:uiPriority w:val="20"/>
    <w:qFormat/>
    <w:rsid w:val="00EB157B"/>
    <w:rPr>
      <w:i/>
      <w:iCs/>
    </w:rPr>
  </w:style>
  <w:style w:type="paragraph" w:customStyle="1" w:styleId="Pa4">
    <w:name w:val="Pa4"/>
    <w:basedOn w:val="Default"/>
    <w:next w:val="Default"/>
    <w:uiPriority w:val="99"/>
    <w:rsid w:val="00EB157B"/>
    <w:pPr>
      <w:spacing w:line="321" w:lineRule="atLeast"/>
    </w:pPr>
    <w:rPr>
      <w:rFonts w:ascii="Lato" w:eastAsiaTheme="minorHAnsi" w:hAnsi="Lato" w:cstheme="minorBidi"/>
      <w:color w:val="auto"/>
      <w:lang w:eastAsia="en-US"/>
    </w:rPr>
  </w:style>
  <w:style w:type="paragraph" w:customStyle="1" w:styleId="Pa1">
    <w:name w:val="Pa1"/>
    <w:basedOn w:val="Default"/>
    <w:next w:val="Default"/>
    <w:uiPriority w:val="99"/>
    <w:rsid w:val="00EB157B"/>
    <w:pPr>
      <w:spacing w:line="221" w:lineRule="atLeast"/>
    </w:pPr>
    <w:rPr>
      <w:rFonts w:ascii="Lato" w:eastAsiaTheme="minorHAnsi" w:hAnsi="Lato" w:cstheme="minorBidi"/>
      <w:color w:val="auto"/>
      <w:lang w:eastAsia="en-US"/>
    </w:rPr>
  </w:style>
  <w:style w:type="character" w:customStyle="1" w:styleId="A4">
    <w:name w:val="A4"/>
    <w:uiPriority w:val="99"/>
    <w:rsid w:val="00EB157B"/>
    <w:rPr>
      <w:rFonts w:cs="Lato"/>
      <w:color w:val="000000"/>
      <w:sz w:val="12"/>
      <w:szCs w:val="12"/>
    </w:rPr>
  </w:style>
  <w:style w:type="paragraph" w:styleId="NoSpacing">
    <w:name w:val="No Spacing"/>
    <w:uiPriority w:val="1"/>
    <w:qFormat/>
    <w:rsid w:val="00AF605E"/>
    <w:rPr>
      <w:rFonts w:ascii="Calibri" w:eastAsia="Calibri" w:hAnsi="Calibri"/>
      <w:sz w:val="22"/>
      <w:szCs w:val="22"/>
      <w:lang w:eastAsia="en-US"/>
    </w:rPr>
  </w:style>
  <w:style w:type="character" w:styleId="UnresolvedMention">
    <w:name w:val="Unresolved Mention"/>
    <w:basedOn w:val="DefaultParagraphFont"/>
    <w:uiPriority w:val="99"/>
    <w:semiHidden/>
    <w:unhideWhenUsed/>
    <w:rsid w:val="005441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979146">
      <w:bodyDiv w:val="1"/>
      <w:marLeft w:val="0"/>
      <w:marRight w:val="0"/>
      <w:marTop w:val="0"/>
      <w:marBottom w:val="0"/>
      <w:divBdr>
        <w:top w:val="none" w:sz="0" w:space="0" w:color="auto"/>
        <w:left w:val="none" w:sz="0" w:space="0" w:color="auto"/>
        <w:bottom w:val="none" w:sz="0" w:space="0" w:color="auto"/>
        <w:right w:val="none" w:sz="0" w:space="0" w:color="auto"/>
      </w:divBdr>
    </w:div>
    <w:div w:id="1818495407">
      <w:bodyDiv w:val="1"/>
      <w:marLeft w:val="0"/>
      <w:marRight w:val="0"/>
      <w:marTop w:val="0"/>
      <w:marBottom w:val="0"/>
      <w:divBdr>
        <w:top w:val="none" w:sz="0" w:space="0" w:color="auto"/>
        <w:left w:val="none" w:sz="0" w:space="0" w:color="auto"/>
        <w:bottom w:val="none" w:sz="0" w:space="0" w:color="auto"/>
        <w:right w:val="none" w:sz="0" w:space="0" w:color="auto"/>
      </w:divBdr>
      <w:divsChild>
        <w:div w:id="397559283">
          <w:marLeft w:val="0"/>
          <w:marRight w:val="0"/>
          <w:marTop w:val="0"/>
          <w:marBottom w:val="0"/>
          <w:divBdr>
            <w:top w:val="single" w:sz="2" w:space="0" w:color="EEEEEE"/>
            <w:left w:val="single" w:sz="2" w:space="0" w:color="EEEEEE"/>
            <w:bottom w:val="single" w:sz="2" w:space="0" w:color="EEEEEE"/>
            <w:right w:val="single" w:sz="2" w:space="0" w:color="EEEEEE"/>
          </w:divBdr>
          <w:divsChild>
            <w:div w:id="1030952545">
              <w:marLeft w:val="0"/>
              <w:marRight w:val="0"/>
              <w:marTop w:val="0"/>
              <w:marBottom w:val="0"/>
              <w:divBdr>
                <w:top w:val="single" w:sz="2" w:space="0" w:color="EEEEEE"/>
                <w:left w:val="single" w:sz="2" w:space="0" w:color="EEEEEE"/>
                <w:bottom w:val="single" w:sz="2" w:space="0" w:color="EEEEEE"/>
                <w:right w:val="single" w:sz="2" w:space="0" w:color="EEEEEE"/>
              </w:divBdr>
              <w:divsChild>
                <w:div w:id="228155734">
                  <w:marLeft w:val="0"/>
                  <w:marRight w:val="0"/>
                  <w:marTop w:val="0"/>
                  <w:marBottom w:val="0"/>
                  <w:divBdr>
                    <w:top w:val="single" w:sz="2" w:space="0" w:color="EEEEEE"/>
                    <w:left w:val="single" w:sz="2" w:space="0" w:color="EEEEEE"/>
                    <w:bottom w:val="single" w:sz="2" w:space="0" w:color="EEEEEE"/>
                    <w:right w:val="single" w:sz="2" w:space="0" w:color="EEEEEE"/>
                  </w:divBdr>
                  <w:divsChild>
                    <w:div w:id="1754162997">
                      <w:marLeft w:val="0"/>
                      <w:marRight w:val="0"/>
                      <w:marTop w:val="0"/>
                      <w:marBottom w:val="0"/>
                      <w:divBdr>
                        <w:top w:val="single" w:sz="2" w:space="0" w:color="EEEEEE"/>
                        <w:left w:val="single" w:sz="2" w:space="0" w:color="EEEEEE"/>
                        <w:bottom w:val="single" w:sz="2" w:space="0" w:color="EEEEEE"/>
                        <w:right w:val="single" w:sz="2" w:space="0" w:color="EEEEEE"/>
                      </w:divBdr>
                    </w:div>
                  </w:divsChild>
                </w:div>
              </w:divsChild>
            </w:div>
          </w:divsChild>
        </w:div>
        <w:div w:id="744693001">
          <w:marLeft w:val="4800"/>
          <w:marRight w:val="4800"/>
          <w:marTop w:val="0"/>
          <w:marBottom w:val="0"/>
          <w:divBdr>
            <w:top w:val="single" w:sz="2" w:space="0" w:color="EEEEEE"/>
            <w:left w:val="single" w:sz="2" w:space="0" w:color="EEEEEE"/>
            <w:bottom w:val="single" w:sz="2" w:space="0" w:color="EEEEEE"/>
            <w:right w:val="single" w:sz="2" w:space="0" w:color="EEEEEE"/>
          </w:divBdr>
          <w:divsChild>
            <w:div w:id="727459617">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826290567">
          <w:marLeft w:val="4800"/>
          <w:marRight w:val="4800"/>
          <w:marTop w:val="0"/>
          <w:marBottom w:val="0"/>
          <w:divBdr>
            <w:top w:val="single" w:sz="2" w:space="0" w:color="EEEEEE"/>
            <w:left w:val="single" w:sz="2" w:space="0" w:color="EEEEEE"/>
            <w:bottom w:val="single" w:sz="2" w:space="0" w:color="EEEEEE"/>
            <w:right w:val="single" w:sz="2" w:space="0" w:color="EEEEEE"/>
          </w:divBdr>
          <w:divsChild>
            <w:div w:id="1923250506">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1238662716">
          <w:marLeft w:val="4800"/>
          <w:marRight w:val="4800"/>
          <w:marTop w:val="0"/>
          <w:marBottom w:val="0"/>
          <w:divBdr>
            <w:top w:val="single" w:sz="2" w:space="0" w:color="EEEEEE"/>
            <w:left w:val="single" w:sz="2" w:space="0" w:color="EEEEEE"/>
            <w:bottom w:val="single" w:sz="2" w:space="0" w:color="EEEEEE"/>
            <w:right w:val="single" w:sz="2" w:space="0" w:color="EEEEEE"/>
          </w:divBdr>
          <w:divsChild>
            <w:div w:id="588589114">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1434667501">
          <w:marLeft w:val="0"/>
          <w:marRight w:val="4800"/>
          <w:marTop w:val="0"/>
          <w:marBottom w:val="0"/>
          <w:divBdr>
            <w:top w:val="single" w:sz="2" w:space="0" w:color="EEEEEE"/>
            <w:left w:val="single" w:sz="2" w:space="0" w:color="EEEEEE"/>
            <w:bottom w:val="single" w:sz="2" w:space="0" w:color="EEEEEE"/>
            <w:right w:val="single" w:sz="2" w:space="0" w:color="EEEEEE"/>
          </w:divBdr>
          <w:divsChild>
            <w:div w:id="86272610">
              <w:marLeft w:val="0"/>
              <w:marRight w:val="0"/>
              <w:marTop w:val="0"/>
              <w:marBottom w:val="0"/>
              <w:divBdr>
                <w:top w:val="single" w:sz="2" w:space="0" w:color="EEEEEE"/>
                <w:left w:val="single" w:sz="2" w:space="0" w:color="EEEEEE"/>
                <w:bottom w:val="single" w:sz="2" w:space="0" w:color="EEEEEE"/>
                <w:right w:val="single" w:sz="2" w:space="0" w:color="EEEEEE"/>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ger\Application%20Data\Microsoft\Templates\Policy%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411DD1F3040B47A6C75AEAD174FBDA" ma:contentTypeVersion="0" ma:contentTypeDescription="Create a new document." ma:contentTypeScope="" ma:versionID="f71a20f57db06187e74271517c31c46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DF4204-1C45-46F1-84DC-DF8B413B6D9E}">
  <ds:schemaRefs>
    <ds:schemaRef ds:uri="http://schemas.microsoft.com/sharepoint/v3/contenttype/forms"/>
  </ds:schemaRefs>
</ds:datastoreItem>
</file>

<file path=customXml/itemProps2.xml><?xml version="1.0" encoding="utf-8"?>
<ds:datastoreItem xmlns:ds="http://schemas.openxmlformats.org/officeDocument/2006/customXml" ds:itemID="{C3ACDD2E-BDCE-4718-8076-3B4ED514B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Policy template</Template>
  <TotalTime>46</TotalTime>
  <Pages>6</Pages>
  <Words>1220</Words>
  <Characters>6491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POLICY NAME</vt:lpstr>
    </vt:vector>
  </TitlesOfParts>
  <Company>Halton Borough Council</Company>
  <LinksUpToDate>false</LinksUpToDate>
  <CharactersWithSpaces>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NAME</dc:title>
  <dc:subject/>
  <dc:creator>manager</dc:creator>
  <cp:keywords/>
  <dc:description/>
  <cp:lastModifiedBy>Faulkner</cp:lastModifiedBy>
  <cp:revision>63</cp:revision>
  <cp:lastPrinted>2023-03-22T08:44:00Z</cp:lastPrinted>
  <dcterms:created xsi:type="dcterms:W3CDTF">2023-01-24T09:16:00Z</dcterms:created>
  <dcterms:modified xsi:type="dcterms:W3CDTF">2023-07-15T10:40:00Z</dcterms:modified>
</cp:coreProperties>
</file>